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3399F" w:rsidRDefault="00000000">
      <w:pPr>
        <w:pStyle w:val="Title"/>
        <w:widowControl w:val="0"/>
        <w:spacing w:before="163"/>
        <w:jc w:val="center"/>
        <w:rPr>
          <w:rFonts w:ascii="Times New Roman" w:eastAsia="Times New Roman" w:hAnsi="Times New Roman" w:cs="Times New Roman"/>
          <w:sz w:val="48"/>
          <w:szCs w:val="48"/>
        </w:rPr>
      </w:pPr>
      <w:bookmarkStart w:id="0" w:name="_heading=h.gjdgxs" w:colFirst="0" w:colLast="0"/>
      <w:bookmarkEnd w:id="0"/>
      <w:r>
        <w:rPr>
          <w:rFonts w:ascii="Times New Roman" w:eastAsia="Times New Roman" w:hAnsi="Times New Roman" w:cs="Times New Roman"/>
          <w:sz w:val="48"/>
          <w:szCs w:val="48"/>
        </w:rPr>
        <w:t xml:space="preserve">Standard Rotaract Club Constitution </w:t>
      </w:r>
    </w:p>
    <w:p w14:paraId="00000002" w14:textId="77777777" w:rsidR="00A3399F" w:rsidRDefault="00000000">
      <w:pPr>
        <w:pStyle w:val="Heading3"/>
        <w:ind w:right="0"/>
        <w:rPr>
          <w:rFonts w:ascii="Times New Roman" w:eastAsia="Times New Roman" w:hAnsi="Times New Roman" w:cs="Times New Roman"/>
          <w:color w:val="000000"/>
        </w:rPr>
      </w:pPr>
      <w:bookmarkStart w:id="1" w:name="_heading=h.30j0zll" w:colFirst="0" w:colLast="0"/>
      <w:bookmarkEnd w:id="1"/>
      <w:r>
        <w:rPr>
          <w:rFonts w:ascii="Times New Roman" w:eastAsia="Times New Roman" w:hAnsi="Times New Roman" w:cs="Times New Roman"/>
          <w:b/>
          <w:color w:val="000000"/>
        </w:rPr>
        <w:t>ARTICLE I - Name</w:t>
      </w:r>
      <w:r>
        <w:rPr>
          <w:rFonts w:ascii="Times New Roman" w:eastAsia="Times New Roman" w:hAnsi="Times New Roman" w:cs="Times New Roman"/>
          <w:b/>
          <w:color w:val="000000"/>
        </w:rPr>
        <w:br/>
      </w:r>
      <w:r>
        <w:rPr>
          <w:rFonts w:ascii="Times New Roman" w:eastAsia="Times New Roman" w:hAnsi="Times New Roman" w:cs="Times New Roman"/>
          <w:b/>
          <w:color w:val="000000"/>
        </w:rPr>
        <w:tab/>
      </w:r>
      <w:r>
        <w:rPr>
          <w:rFonts w:ascii="Times New Roman" w:eastAsia="Times New Roman" w:hAnsi="Times New Roman" w:cs="Times New Roman"/>
          <w:color w:val="000000"/>
        </w:rPr>
        <w:t xml:space="preserve">The name of this organization shall be the Rotaract Club of Thunder Bay. </w:t>
      </w:r>
    </w:p>
    <w:p w14:paraId="00000003" w14:textId="77777777" w:rsidR="00A3399F" w:rsidRDefault="00A3399F">
      <w:pPr>
        <w:pStyle w:val="Heading3"/>
        <w:widowControl w:val="0"/>
        <w:spacing w:before="158"/>
        <w:ind w:right="0"/>
        <w:rPr>
          <w:rFonts w:ascii="Times New Roman" w:eastAsia="Times New Roman" w:hAnsi="Times New Roman" w:cs="Times New Roman"/>
          <w:b/>
          <w:color w:val="000000"/>
        </w:rPr>
      </w:pPr>
      <w:bookmarkStart w:id="2" w:name="_heading=h.1fob9te" w:colFirst="0" w:colLast="0"/>
      <w:bookmarkEnd w:id="2"/>
    </w:p>
    <w:p w14:paraId="00000004" w14:textId="77777777" w:rsidR="00A3399F" w:rsidRDefault="00000000">
      <w:pPr>
        <w:pStyle w:val="Heading3"/>
        <w:widowControl w:val="0"/>
        <w:spacing w:before="158"/>
        <w:ind w:right="0"/>
        <w:rPr>
          <w:rFonts w:ascii="Times New Roman" w:eastAsia="Times New Roman" w:hAnsi="Times New Roman" w:cs="Times New Roman"/>
          <w:color w:val="000000"/>
        </w:rPr>
      </w:pPr>
      <w:bookmarkStart w:id="3" w:name="_heading=h.3znysh7" w:colFirst="0" w:colLast="0"/>
      <w:bookmarkEnd w:id="3"/>
      <w:r>
        <w:rPr>
          <w:rFonts w:ascii="Times New Roman" w:eastAsia="Times New Roman" w:hAnsi="Times New Roman" w:cs="Times New Roman"/>
          <w:b/>
          <w:color w:val="000000"/>
        </w:rPr>
        <w:t xml:space="preserve">ARTICLE II — Purpose and Goals </w:t>
      </w:r>
      <w:r>
        <w:rPr>
          <w:rFonts w:ascii="Times New Roman" w:eastAsia="Times New Roman" w:hAnsi="Times New Roman" w:cs="Times New Roman"/>
          <w:b/>
          <w:color w:val="000000"/>
        </w:rPr>
        <w:br/>
      </w:r>
      <w:r>
        <w:rPr>
          <w:rFonts w:ascii="Times New Roman" w:eastAsia="Times New Roman" w:hAnsi="Times New Roman" w:cs="Times New Roman"/>
          <w:b/>
          <w:color w:val="000000"/>
        </w:rPr>
        <w:tab/>
      </w:r>
      <w:r>
        <w:rPr>
          <w:rFonts w:ascii="Times New Roman" w:eastAsia="Times New Roman" w:hAnsi="Times New Roman" w:cs="Times New Roman"/>
          <w:color w:val="000000"/>
        </w:rPr>
        <w:t xml:space="preserve">The purpose of Rotaract is to provide an opportunity for young adults to enhance the knowledge and skills that will assist them in personal development, to address the physical and social needs of their communities, and to promote better relations between all people worldwide through a framework of friendship and service. </w:t>
      </w:r>
    </w:p>
    <w:p w14:paraId="00000005" w14:textId="77777777" w:rsidR="00A3399F" w:rsidRDefault="00000000">
      <w:pPr>
        <w:widowControl w:val="0"/>
        <w:spacing w:before="16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goals of Rotaract are: </w:t>
      </w:r>
    </w:p>
    <w:p w14:paraId="00000006" w14:textId="77777777" w:rsidR="00A3399F" w:rsidRDefault="00000000">
      <w:pPr>
        <w:widowControl w:val="0"/>
        <w:numPr>
          <w:ilvl w:val="0"/>
          <w:numId w:val="11"/>
        </w:numPr>
        <w:spacing w:before="163"/>
        <w:rPr>
          <w:rFonts w:ascii="Times New Roman" w:eastAsia="Times New Roman" w:hAnsi="Times New Roman" w:cs="Times New Roman"/>
          <w:sz w:val="24"/>
          <w:szCs w:val="24"/>
        </w:rPr>
      </w:pPr>
      <w:r>
        <w:rPr>
          <w:rFonts w:ascii="Times New Roman" w:eastAsia="Times New Roman" w:hAnsi="Times New Roman" w:cs="Times New Roman"/>
          <w:sz w:val="24"/>
          <w:szCs w:val="24"/>
        </w:rPr>
        <w:t>To develop professional and leadership skills.</w:t>
      </w:r>
    </w:p>
    <w:p w14:paraId="00000007" w14:textId="77777777" w:rsidR="00A3399F" w:rsidRDefault="00000000">
      <w:pPr>
        <w:widowControl w:val="0"/>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To emphasize respect for the rights of others, and to promote ethical standards and the dignity of all useful occupations.</w:t>
      </w:r>
    </w:p>
    <w:p w14:paraId="00000008" w14:textId="77777777" w:rsidR="00A3399F" w:rsidRDefault="00000000">
      <w:pPr>
        <w:widowControl w:val="0"/>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To provide opportunities for young people to address the needs and concerns of the community and our world.</w:t>
      </w:r>
    </w:p>
    <w:p w14:paraId="00000009" w14:textId="77777777" w:rsidR="00A3399F" w:rsidRDefault="00000000">
      <w:pPr>
        <w:widowControl w:val="0"/>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To provide opportunities for working in cooperation with sponsoring Rotary clubs.</w:t>
      </w:r>
    </w:p>
    <w:p w14:paraId="0000000A" w14:textId="77777777" w:rsidR="00A3399F" w:rsidRDefault="00000000">
      <w:pPr>
        <w:widowControl w:val="0"/>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motivate young people for eventual membership in Rotary. </w:t>
      </w:r>
    </w:p>
    <w:p w14:paraId="0000000B" w14:textId="77777777" w:rsidR="00A3399F" w:rsidRDefault="00A3399F">
      <w:pPr>
        <w:widowControl w:val="0"/>
        <w:spacing w:before="158"/>
        <w:rPr>
          <w:rFonts w:ascii="Times New Roman" w:eastAsia="Times New Roman" w:hAnsi="Times New Roman" w:cs="Times New Roman"/>
          <w:b/>
          <w:sz w:val="24"/>
          <w:szCs w:val="24"/>
        </w:rPr>
      </w:pPr>
    </w:p>
    <w:p w14:paraId="0000000C" w14:textId="77777777" w:rsidR="00A3399F" w:rsidRDefault="00000000">
      <w:pPr>
        <w:widowControl w:val="0"/>
        <w:spacing w:before="15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ARTICLE III — Sponsorship </w:t>
      </w:r>
    </w:p>
    <w:p w14:paraId="0000000D" w14:textId="77777777" w:rsidR="00A3399F" w:rsidRDefault="00000000">
      <w:pPr>
        <w:widowControl w:val="0"/>
        <w:numPr>
          <w:ilvl w:val="0"/>
          <w:numId w:val="8"/>
        </w:numPr>
        <w:spacing w:before="177"/>
        <w:rPr>
          <w:rFonts w:ascii="Times New Roman" w:eastAsia="Times New Roman" w:hAnsi="Times New Roman" w:cs="Times New Roman"/>
          <w:sz w:val="24"/>
          <w:szCs w:val="24"/>
        </w:rPr>
      </w:pPr>
      <w:r>
        <w:rPr>
          <w:rFonts w:ascii="Times New Roman" w:eastAsia="Times New Roman" w:hAnsi="Times New Roman" w:cs="Times New Roman"/>
          <w:sz w:val="24"/>
          <w:szCs w:val="24"/>
        </w:rPr>
        <w:t>The sponsors of this Rotaract club are the Rotary Club of Port Arthur, the Rotary Club of Fort William, and the Lakehead Rotary Club which, through a committee of its Rotarians, the number of which shall be determined by the club, shall provide guidance and have supportive responsibility for this Rotaract club. The continued well-being of this club shall depend on the continued active personal participation of the sponsoring Rotary clubs.</w:t>
      </w:r>
    </w:p>
    <w:p w14:paraId="0000000E" w14:textId="77777777" w:rsidR="00A3399F" w:rsidRDefault="00000000">
      <w:pPr>
        <w:widowControl w:val="0"/>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basis of organization shall be young individuals who are committed to the goals of the Rotaract program and to building a relationship with the sponsoring Rotary club. Where a university or other institution of higher education is located within the vicinity of the sponsoring Rotary club, the student body of each institution may also be a basis of organization. This club is not a part of, and neither this club nor its members have any rights or privileges with respect to, the sponsoring Rotary club. </w:t>
      </w:r>
    </w:p>
    <w:p w14:paraId="0000000F" w14:textId="77777777" w:rsidR="00A3399F" w:rsidRDefault="00000000">
      <w:pPr>
        <w:widowControl w:val="0"/>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club is a nonpolitical, nonsectarian organization. </w:t>
      </w:r>
    </w:p>
    <w:p w14:paraId="00000010" w14:textId="77777777" w:rsidR="00A3399F" w:rsidRDefault="00000000">
      <w:pPr>
        <w:widowControl w:val="0"/>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event that the sponsoring Rotary clubs are terminated, the governor of the Rotary district will seek to install another sponsoring Rotary club; if one cannot be found within 180 days, the Rotaract club will be terminated. </w:t>
      </w:r>
    </w:p>
    <w:p w14:paraId="00000011" w14:textId="77777777" w:rsidR="00A3399F" w:rsidRDefault="00A3399F">
      <w:pPr>
        <w:widowControl w:val="0"/>
        <w:spacing w:before="158"/>
        <w:rPr>
          <w:rFonts w:ascii="Times New Roman" w:eastAsia="Times New Roman" w:hAnsi="Times New Roman" w:cs="Times New Roman"/>
          <w:sz w:val="24"/>
          <w:szCs w:val="24"/>
        </w:rPr>
      </w:pPr>
    </w:p>
    <w:p w14:paraId="00000012" w14:textId="77777777" w:rsidR="00A3399F" w:rsidRDefault="00000000">
      <w:pPr>
        <w:widowControl w:val="0"/>
        <w:spacing w:before="15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ARTICLE IV — Membership </w:t>
      </w:r>
    </w:p>
    <w:p w14:paraId="00000013" w14:textId="77777777" w:rsidR="00A3399F" w:rsidRDefault="00000000">
      <w:pPr>
        <w:widowControl w:val="0"/>
        <w:numPr>
          <w:ilvl w:val="0"/>
          <w:numId w:val="14"/>
        </w:numPr>
        <w:spacing w:before="17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membership of this club shall consist of young men and women of good character and leadership potential between the ages of 18 and </w:t>
      </w:r>
      <w:proofErr w:type="gramStart"/>
      <w:r>
        <w:rPr>
          <w:rFonts w:ascii="Times New Roman" w:eastAsia="Times New Roman" w:hAnsi="Times New Roman" w:cs="Times New Roman"/>
          <w:sz w:val="24"/>
          <w:szCs w:val="24"/>
        </w:rPr>
        <w:t>30.*</w:t>
      </w:r>
      <w:proofErr w:type="gramEnd"/>
      <w:r>
        <w:rPr>
          <w:rFonts w:ascii="Times New Roman" w:eastAsia="Times New Roman" w:hAnsi="Times New Roman" w:cs="Times New Roman"/>
          <w:sz w:val="24"/>
          <w:szCs w:val="24"/>
        </w:rPr>
        <w:t xml:space="preserve"> It is recommended, but not mandated, that there be a minimum of 15 charter members when chartering a new club.</w:t>
      </w:r>
    </w:p>
    <w:p w14:paraId="00000014" w14:textId="77777777" w:rsidR="00A3399F" w:rsidRDefault="00000000">
      <w:pPr>
        <w:widowControl w:val="0"/>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method of electing members of this club shall be determined by this club in consultation with the sponsoring Rotary club. The method of electing new members of university-based** Rotaract clubs shall have the approval of the appropriate authorities.</w:t>
      </w:r>
    </w:p>
    <w:p w14:paraId="00000015" w14:textId="77777777" w:rsidR="00A3399F" w:rsidRDefault="00000000">
      <w:pPr>
        <w:widowControl w:val="0"/>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member of this Rotaract club shall attend at least 60% of the club’s regularly scheduled meetings annually, provided that absence from a regularly scheduled meeting of the club may be on June 30th of the Rotaract year in which the member becomes 30 years old his/her Rotaract membership will end. **As used in this constitution, the term “university” is intended to include all institutions of higher education. </w:t>
      </w:r>
    </w:p>
    <w:p w14:paraId="00000016" w14:textId="77777777" w:rsidR="00A3399F" w:rsidRDefault="00000000">
      <w:pPr>
        <w:widowControl w:val="0"/>
        <w:spacing w:before="1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ROTARACT HANDBOOK </w:t>
      </w:r>
    </w:p>
    <w:p w14:paraId="00000017" w14:textId="77777777" w:rsidR="00A3399F" w:rsidRDefault="00000000">
      <w:pPr>
        <w:widowControl w:val="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Bimonthly Meetings - Governing Body made up as follows: any member absent from a regular meeting of this club may make up such absence by attendance at a regular meeting of any other Rotaract club or any Rotary club on any day of the two weeks immediately preceding or following the day of the absence, or attendance and participation in a club service project or a club sponsored community event or meeting authorized by the board. </w:t>
      </w:r>
    </w:p>
    <w:p w14:paraId="00000018" w14:textId="77777777" w:rsidR="00A3399F" w:rsidRDefault="00000000">
      <w:pPr>
        <w:widowControl w:val="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Rotary Foundation scholars, who are within the age guidelines adopted by the board for the Rotaract program, shall be eligible for guest Rotaract club membership during the period of their study in another country. </w:t>
      </w:r>
    </w:p>
    <w:p w14:paraId="00000019" w14:textId="77777777" w:rsidR="00A3399F" w:rsidRDefault="00000000">
      <w:pPr>
        <w:widowControl w:val="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Membership shall automatically terminate (a) upon failure to meet attendance requirements unless excused by the board of directors of this club for good and sufficient reason or (b) by termination of the club or (c) on June 30 of the Rotaract year in which the member becomes 30 years old. </w:t>
      </w:r>
    </w:p>
    <w:p w14:paraId="0000001A" w14:textId="77777777" w:rsidR="00A3399F" w:rsidRDefault="00000000">
      <w:pPr>
        <w:widowControl w:val="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Membership may be terminated (a) upon failure to continue to meet the qualifications for membership, or (b) for cause, as determined by this club by vote of not less than 2/3 of all the members in good standing. </w:t>
      </w:r>
    </w:p>
    <w:p w14:paraId="0000001B" w14:textId="77777777" w:rsidR="00A3399F" w:rsidRDefault="00A3399F">
      <w:pPr>
        <w:widowControl w:val="0"/>
        <w:rPr>
          <w:rFonts w:ascii="Times New Roman" w:eastAsia="Times New Roman" w:hAnsi="Times New Roman" w:cs="Times New Roman"/>
          <w:sz w:val="24"/>
          <w:szCs w:val="24"/>
        </w:rPr>
      </w:pPr>
    </w:p>
    <w:p w14:paraId="0000001C" w14:textId="77777777" w:rsidR="00A3399F" w:rsidRDefault="00000000">
      <w:pPr>
        <w:widowControl w:val="0"/>
        <w:spacing w:before="15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ARTICLE V — Meetings </w:t>
      </w:r>
    </w:p>
    <w:p w14:paraId="0000001D" w14:textId="77777777" w:rsidR="00A3399F" w:rsidRDefault="00000000">
      <w:pPr>
        <w:widowControl w:val="0"/>
        <w:numPr>
          <w:ilvl w:val="0"/>
          <w:numId w:val="10"/>
        </w:numPr>
        <w:spacing w:before="1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club shall meet not less than twice per month, as provided in the by-laws, at a time suited to the convenience of the members. </w:t>
      </w:r>
    </w:p>
    <w:p w14:paraId="0000001E" w14:textId="77777777" w:rsidR="00A3399F" w:rsidRDefault="00000000">
      <w:pPr>
        <w:widowControl w:val="0"/>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of directors shall meet as provided in the by-laws. </w:t>
      </w:r>
    </w:p>
    <w:p w14:paraId="0000001F" w14:textId="77777777" w:rsidR="00A3399F" w:rsidRDefault="00000000">
      <w:pPr>
        <w:widowControl w:val="0"/>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Rotary International recommends each sponsoring Rotary club to designate one or more members of its club to attend the meeting(s) of its Rotaract club(s) at least once a month.</w:t>
      </w:r>
    </w:p>
    <w:p w14:paraId="00000020" w14:textId="77777777" w:rsidR="00A3399F" w:rsidRDefault="00000000">
      <w:pPr>
        <w:widowControl w:val="0"/>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Meetings of the club and of the board of directors may be cancelled during holiday or vacation periods at the discretion of the board of directors. The board may cancel a </w:t>
      </w:r>
      <w:r>
        <w:rPr>
          <w:rFonts w:ascii="Times New Roman" w:eastAsia="Times New Roman" w:hAnsi="Times New Roman" w:cs="Times New Roman"/>
          <w:sz w:val="24"/>
          <w:szCs w:val="24"/>
        </w:rPr>
        <w:lastRenderedPageBreak/>
        <w:t xml:space="preserve">regular meeting if it falls on a legal holiday or in case of the death of a club member, an epidemic, a disaster affecting the whole community, or an armed conflict in the community that endangers the lives of the club members. The board may cancel not more than four regular meetings in a year for causes not otherwise specified herein provided that this club does not fail to meet for more than three consecutive meetings. </w:t>
      </w:r>
    </w:p>
    <w:p w14:paraId="00000021" w14:textId="77777777" w:rsidR="00A3399F" w:rsidRDefault="00000000">
      <w:pPr>
        <w:widowControl w:val="0"/>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Minutes of the meetings of the club and board of directors shall be provided to the chair of the sponsor Rotary club’s Rotaract committee within two weeks after each meeting is held. </w:t>
      </w:r>
    </w:p>
    <w:p w14:paraId="00000022" w14:textId="77777777" w:rsidR="00A3399F" w:rsidRDefault="00A3399F">
      <w:pPr>
        <w:widowControl w:val="0"/>
        <w:spacing w:before="158"/>
        <w:rPr>
          <w:rFonts w:ascii="Times New Roman" w:eastAsia="Times New Roman" w:hAnsi="Times New Roman" w:cs="Times New Roman"/>
          <w:sz w:val="24"/>
          <w:szCs w:val="24"/>
        </w:rPr>
      </w:pPr>
    </w:p>
    <w:p w14:paraId="00000023" w14:textId="77777777" w:rsidR="00A3399F" w:rsidRDefault="00000000">
      <w:pPr>
        <w:widowControl w:val="0"/>
        <w:spacing w:before="153"/>
        <w:rPr>
          <w:rFonts w:ascii="Times New Roman" w:eastAsia="Times New Roman" w:hAnsi="Times New Roman" w:cs="Times New Roman"/>
          <w:sz w:val="24"/>
          <w:szCs w:val="24"/>
        </w:rPr>
      </w:pPr>
      <w:r>
        <w:rPr>
          <w:rFonts w:ascii="Times New Roman" w:eastAsia="Times New Roman" w:hAnsi="Times New Roman" w:cs="Times New Roman"/>
          <w:b/>
          <w:sz w:val="24"/>
          <w:szCs w:val="24"/>
        </w:rPr>
        <w:t>ARTICLE VI — Officers and Directors</w:t>
      </w:r>
      <w:r>
        <w:rPr>
          <w:rFonts w:ascii="Times New Roman" w:eastAsia="Times New Roman" w:hAnsi="Times New Roman" w:cs="Times New Roman"/>
          <w:sz w:val="24"/>
          <w:szCs w:val="24"/>
        </w:rPr>
        <w:t xml:space="preserve"> </w:t>
      </w:r>
    </w:p>
    <w:p w14:paraId="00000024" w14:textId="77777777" w:rsidR="00A3399F" w:rsidRDefault="00000000">
      <w:pPr>
        <w:widowControl w:val="0"/>
        <w:numPr>
          <w:ilvl w:val="0"/>
          <w:numId w:val="6"/>
        </w:numPr>
        <w:spacing w:before="18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officers of this club shall be a president, vice-president, secretary, treasurer and such additional officer(s) as may be provided in the bylaws. </w:t>
      </w:r>
    </w:p>
    <w:p w14:paraId="00000025" w14:textId="77777777" w:rsidR="00A3399F" w:rsidRDefault="00000000">
      <w:pPr>
        <w:widowControl w:val="0"/>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governing body of this club shall be a board of directors composed of the president, immediate past president, vice-president, secretary, treasurer, and additional directors whose number shall be determined by this club, all to be elected from among the members in good standing. All decisions, policies, and actions of the board and of the club shall be subject to the provisions of this constitution and policy established by Rotary International and its members. </w:t>
      </w:r>
    </w:p>
    <w:p w14:paraId="00000026" w14:textId="77777777" w:rsidR="00A3399F" w:rsidRDefault="00000000">
      <w:pPr>
        <w:widowControl w:val="0"/>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If university based, this club shall be subject to the same regulations and policies established by the appropriate authorities for all student organizations and extracurricular activities of the university.</w:t>
      </w:r>
    </w:p>
    <w:p w14:paraId="00000027" w14:textId="77777777" w:rsidR="00A3399F" w:rsidRDefault="00000000">
      <w:pPr>
        <w:widowControl w:val="0"/>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of directors shall have general control over all officers and committees and may, for good cause, declare any office vacant. It shall constitute a board of appeals from the rulings of all officers and actions of all committees. </w:t>
      </w:r>
    </w:p>
    <w:p w14:paraId="00000028" w14:textId="77777777" w:rsidR="00A3399F" w:rsidRDefault="00000000">
      <w:pPr>
        <w:widowControl w:val="0"/>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Elections of officers and directors shall be held annually prior to March 1st by methods compatible with local customs and procedures, but in no case shall more than simple majority of the members present and in good standing be required for elections. </w:t>
      </w:r>
    </w:p>
    <w:p w14:paraId="00000029" w14:textId="77777777" w:rsidR="00A3399F" w:rsidRDefault="00000000">
      <w:pPr>
        <w:widowControl w:val="0"/>
        <w:spacing w:before="1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ROTARACT HANDBOOK </w:t>
      </w:r>
    </w:p>
    <w:p w14:paraId="0000002A" w14:textId="77777777" w:rsidR="00A3399F"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w:t>
      </w:r>
      <w:r>
        <w:rPr>
          <w:rFonts w:ascii="Times New Roman" w:eastAsia="Times New Roman" w:hAnsi="Times New Roman" w:cs="Times New Roman"/>
          <w:sz w:val="24"/>
          <w:szCs w:val="24"/>
        </w:rPr>
        <w:br/>
        <w:t>Committees</w:t>
      </w:r>
      <w:r>
        <w:rPr>
          <w:rFonts w:ascii="Times New Roman" w:eastAsia="Times New Roman" w:hAnsi="Times New Roman" w:cs="Times New Roman"/>
          <w:sz w:val="24"/>
          <w:szCs w:val="24"/>
        </w:rPr>
        <w:br/>
        <w:t>Fees</w:t>
      </w:r>
      <w:r>
        <w:rPr>
          <w:rFonts w:ascii="Times New Roman" w:eastAsia="Times New Roman" w:hAnsi="Times New Roman" w:cs="Times New Roman"/>
          <w:sz w:val="24"/>
          <w:szCs w:val="24"/>
        </w:rPr>
        <w:br/>
        <w:t xml:space="preserve">Constitution </w:t>
      </w:r>
    </w:p>
    <w:p w14:paraId="0000002B" w14:textId="77777777" w:rsidR="00A3399F" w:rsidRDefault="00000000">
      <w:pPr>
        <w:widowControl w:val="0"/>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term of office of all officers and directors shall be one year. No provisions shall be made for a term of office shorter than one year except with the permission of the sponsoring Rotary club.</w:t>
      </w:r>
    </w:p>
    <w:p w14:paraId="0000002C" w14:textId="77777777" w:rsidR="00A3399F" w:rsidRDefault="00000000">
      <w:pPr>
        <w:widowControl w:val="0"/>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incoming Rotaract club officers, directors, and committee chairmen shall be provided with leadership training from the district Rotaract committee. </w:t>
      </w:r>
    </w:p>
    <w:p w14:paraId="0000002D" w14:textId="77777777" w:rsidR="00A3399F" w:rsidRDefault="00A3399F">
      <w:pPr>
        <w:widowControl w:val="0"/>
        <w:rPr>
          <w:rFonts w:ascii="Times New Roman" w:eastAsia="Times New Roman" w:hAnsi="Times New Roman" w:cs="Times New Roman"/>
          <w:sz w:val="24"/>
          <w:szCs w:val="24"/>
        </w:rPr>
      </w:pPr>
    </w:p>
    <w:p w14:paraId="0000002E" w14:textId="77777777" w:rsidR="00A3399F" w:rsidRDefault="00000000">
      <w:pPr>
        <w:widowControl w:val="0"/>
        <w:spacing w:before="158"/>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ARTICLE VII — Activities and Projects </w:t>
      </w:r>
    </w:p>
    <w:p w14:paraId="0000002F" w14:textId="77777777" w:rsidR="00A3399F" w:rsidRDefault="00000000">
      <w:pPr>
        <w:widowControl w:val="0"/>
        <w:numPr>
          <w:ilvl w:val="0"/>
          <w:numId w:val="4"/>
        </w:numPr>
        <w:spacing w:before="17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Within the limits prescribed in Section 1 of Article III, this club shall be responsible for planning, organizing, financing, and conducting its own activities and shall itself supply money, labor, and creative imagination necessary thereto, except in the case of joint projects or activities undertaken in cooperation with other organizations, such responsibility shall be shared with such other organization(s). </w:t>
      </w:r>
    </w:p>
    <w:p w14:paraId="00000030" w14:textId="77777777" w:rsidR="00A3399F" w:rsidRDefault="00000000">
      <w:pPr>
        <w:widowControl w:val="0"/>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club shall undertake among its activities at least two major service projects annually, one to serve the community and the other to promote international understanding, and each shall involve all or most of the members of the club. </w:t>
      </w:r>
    </w:p>
    <w:p w14:paraId="00000031" w14:textId="77777777" w:rsidR="00A3399F" w:rsidRDefault="00000000">
      <w:pPr>
        <w:widowControl w:val="0"/>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This club shall provide for a professional development program for its members.</w:t>
      </w:r>
    </w:p>
    <w:p w14:paraId="00000032" w14:textId="77777777" w:rsidR="00A3399F" w:rsidRDefault="00000000">
      <w:pPr>
        <w:widowControl w:val="0"/>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the responsibility of the club to raise the funds necessary to carry out its program. It shall not solicit or accept more than occasional or incidental financial assistance from the sponsoring Rotary club, nor shall it make general solicitations from Rotary clubs other than its sponsoring Rotary club or from other Rotaract clubs nor shall it solicit financial assistance from individuals, businesses, or organizations in the community without giving something of value in return. All funds raised for service projects must be expended for that purpose. </w:t>
      </w:r>
    </w:p>
    <w:p w14:paraId="00000033" w14:textId="77777777" w:rsidR="00A3399F" w:rsidRDefault="00A3399F">
      <w:pPr>
        <w:widowControl w:val="0"/>
        <w:spacing w:before="158"/>
        <w:rPr>
          <w:rFonts w:ascii="Times New Roman" w:eastAsia="Times New Roman" w:hAnsi="Times New Roman" w:cs="Times New Roman"/>
          <w:b/>
          <w:sz w:val="24"/>
          <w:szCs w:val="24"/>
        </w:rPr>
      </w:pPr>
    </w:p>
    <w:p w14:paraId="00000034" w14:textId="77777777" w:rsidR="00A3399F" w:rsidRDefault="00000000">
      <w:pPr>
        <w:widowControl w:val="0"/>
        <w:spacing w:before="158"/>
        <w:rPr>
          <w:rFonts w:ascii="Times New Roman" w:eastAsia="Times New Roman" w:hAnsi="Times New Roman" w:cs="Times New Roman"/>
          <w:sz w:val="24"/>
          <w:szCs w:val="24"/>
        </w:rPr>
      </w:pPr>
      <w:r>
        <w:rPr>
          <w:rFonts w:ascii="Times New Roman" w:eastAsia="Times New Roman" w:hAnsi="Times New Roman" w:cs="Times New Roman"/>
          <w:b/>
          <w:sz w:val="24"/>
          <w:szCs w:val="24"/>
        </w:rPr>
        <w:t>ARTICLE VIII — Committees</w:t>
      </w:r>
      <w:r>
        <w:rPr>
          <w:rFonts w:ascii="Times New Roman" w:eastAsia="Times New Roman" w:hAnsi="Times New Roman" w:cs="Times New Roman"/>
          <w:sz w:val="24"/>
          <w:szCs w:val="24"/>
        </w:rPr>
        <w:t xml:space="preserve"> </w:t>
      </w:r>
    </w:p>
    <w:p w14:paraId="00000035" w14:textId="77777777" w:rsidR="00A3399F" w:rsidRDefault="00000000">
      <w:pPr>
        <w:widowControl w:val="0"/>
        <w:numPr>
          <w:ilvl w:val="0"/>
          <w:numId w:val="5"/>
        </w:numPr>
        <w:spacing w:before="17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shall be provided in the by-laws of this club the following standing committees; club service, international service, community service, professional development, finance, and such other standing committees as may be deemed necessary or convenient for the administration of the club. </w:t>
      </w:r>
    </w:p>
    <w:p w14:paraId="00000036" w14:textId="77777777" w:rsidR="00A3399F" w:rsidRDefault="00000000">
      <w:pPr>
        <w:widowControl w:val="0"/>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president, with the approval of the board, may appoint such special committees as he/she may deem necessary, citing their duties at the time of appointment. All such special committees shall lapse upon the completion of their duties, upon discharge by the appointing president, or with the end of his/her term of office, whichever occurs first. </w:t>
      </w:r>
    </w:p>
    <w:p w14:paraId="00000037" w14:textId="77777777" w:rsidR="00A3399F" w:rsidRDefault="00A3399F">
      <w:pPr>
        <w:widowControl w:val="0"/>
        <w:spacing w:before="177"/>
        <w:rPr>
          <w:rFonts w:ascii="Times New Roman" w:eastAsia="Times New Roman" w:hAnsi="Times New Roman" w:cs="Times New Roman"/>
          <w:sz w:val="24"/>
          <w:szCs w:val="24"/>
        </w:rPr>
      </w:pPr>
    </w:p>
    <w:p w14:paraId="00000038" w14:textId="77777777" w:rsidR="00A3399F" w:rsidRDefault="00000000">
      <w:pPr>
        <w:widowControl w:val="0"/>
        <w:spacing w:before="15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ARTICLE IX —Acceptance of Constitution and By-Laws </w:t>
      </w:r>
    </w:p>
    <w:p w14:paraId="00000039" w14:textId="77777777" w:rsidR="00A3399F" w:rsidRDefault="00000000">
      <w:pPr>
        <w:widowControl w:val="0"/>
        <w:numPr>
          <w:ilvl w:val="0"/>
          <w:numId w:val="16"/>
        </w:numPr>
        <w:spacing w:before="17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Every member of the club, by acceptance of membership, thereby accepts the principles of Rotaract as expressed in its purpose and goals and agrees to comply with the constitution and by-laws of this club, and on these conditions alone is entitled to the privileges of the club. No member shall be absolved from the observance of the constitution and by-laws on the plea that a copy of them has not been received. </w:t>
      </w:r>
    </w:p>
    <w:p w14:paraId="0000003A" w14:textId="77777777" w:rsidR="00A3399F" w:rsidRDefault="00000000">
      <w:pPr>
        <w:widowControl w:val="0"/>
        <w:spacing w:before="15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39 ROTARACT HANDBOOK </w:t>
      </w:r>
    </w:p>
    <w:p w14:paraId="0000003B" w14:textId="77777777" w:rsidR="00A3399F"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Standard By-Laws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 xml:space="preserve">Rotaract Emblem </w:t>
      </w:r>
      <w:r>
        <w:rPr>
          <w:rFonts w:ascii="Times New Roman" w:eastAsia="Times New Roman" w:hAnsi="Times New Roman" w:cs="Times New Roman"/>
          <w:sz w:val="24"/>
          <w:szCs w:val="24"/>
        </w:rPr>
        <w:br/>
        <w:t xml:space="preserve">Duration of Club </w:t>
      </w:r>
      <w:r>
        <w:rPr>
          <w:rFonts w:ascii="Times New Roman" w:eastAsia="Times New Roman" w:hAnsi="Times New Roman" w:cs="Times New Roman"/>
          <w:sz w:val="24"/>
          <w:szCs w:val="24"/>
        </w:rPr>
        <w:br/>
        <w:t xml:space="preserve">Amendment </w:t>
      </w:r>
    </w:p>
    <w:p w14:paraId="0000003C" w14:textId="77777777" w:rsidR="00A3399F" w:rsidRDefault="00A3399F">
      <w:pPr>
        <w:widowControl w:val="0"/>
        <w:rPr>
          <w:rFonts w:ascii="Times New Roman" w:eastAsia="Times New Roman" w:hAnsi="Times New Roman" w:cs="Times New Roman"/>
          <w:sz w:val="24"/>
          <w:szCs w:val="24"/>
        </w:rPr>
      </w:pPr>
    </w:p>
    <w:p w14:paraId="0000003D" w14:textId="77777777" w:rsidR="00A3399F" w:rsidRDefault="00000000">
      <w:pPr>
        <w:widowControl w:val="0"/>
        <w:spacing w:before="153"/>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ARTICLE XI — Standard By-Laws </w:t>
      </w:r>
    </w:p>
    <w:p w14:paraId="0000003E" w14:textId="77777777" w:rsidR="00A3399F" w:rsidRDefault="00000000">
      <w:pPr>
        <w:widowControl w:val="0"/>
        <w:numPr>
          <w:ilvl w:val="0"/>
          <w:numId w:val="7"/>
        </w:numPr>
        <w:spacing w:before="18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club shall adopt the </w:t>
      </w:r>
      <w:proofErr w:type="spellStart"/>
      <w:r>
        <w:rPr>
          <w:rFonts w:ascii="Times New Roman" w:eastAsia="Times New Roman" w:hAnsi="Times New Roman" w:cs="Times New Roman"/>
          <w:sz w:val="24"/>
          <w:szCs w:val="24"/>
        </w:rPr>
        <w:t>iStandard</w:t>
      </w:r>
      <w:proofErr w:type="spellEnd"/>
      <w:r>
        <w:rPr>
          <w:rFonts w:ascii="Times New Roman" w:eastAsia="Times New Roman" w:hAnsi="Times New Roman" w:cs="Times New Roman"/>
          <w:sz w:val="24"/>
          <w:szCs w:val="24"/>
        </w:rPr>
        <w:t xml:space="preserve"> Rotaract Club </w:t>
      </w:r>
      <w:proofErr w:type="spellStart"/>
      <w:proofErr w:type="gramStart"/>
      <w:r>
        <w:rPr>
          <w:rFonts w:ascii="Times New Roman" w:eastAsia="Times New Roman" w:hAnsi="Times New Roman" w:cs="Times New Roman"/>
          <w:sz w:val="24"/>
          <w:szCs w:val="24"/>
        </w:rPr>
        <w:t>ByLaws,u</w:t>
      </w:r>
      <w:proofErr w:type="spellEnd"/>
      <w:proofErr w:type="gramEnd"/>
      <w:r>
        <w:rPr>
          <w:rFonts w:ascii="Times New Roman" w:eastAsia="Times New Roman" w:hAnsi="Times New Roman" w:cs="Times New Roman"/>
          <w:sz w:val="24"/>
          <w:szCs w:val="24"/>
        </w:rPr>
        <w:t xml:space="preserve"> together with such amendments as are not inconsistent with this constitution and which may be deemed necessary or convenient for the government of the club, provided that such amendments are adopted in accordance with the amendment procedure prescribed in the </w:t>
      </w:r>
      <w:proofErr w:type="spellStart"/>
      <w:r>
        <w:rPr>
          <w:rFonts w:ascii="Times New Roman" w:eastAsia="Times New Roman" w:hAnsi="Times New Roman" w:cs="Times New Roman"/>
          <w:sz w:val="24"/>
          <w:szCs w:val="24"/>
        </w:rPr>
        <w:t>iStandard</w:t>
      </w:r>
      <w:proofErr w:type="spellEnd"/>
      <w:r>
        <w:rPr>
          <w:rFonts w:ascii="Times New Roman" w:eastAsia="Times New Roman" w:hAnsi="Times New Roman" w:cs="Times New Roman"/>
          <w:sz w:val="24"/>
          <w:szCs w:val="24"/>
        </w:rPr>
        <w:t xml:space="preserve"> Rotaract Club </w:t>
      </w:r>
      <w:proofErr w:type="spellStart"/>
      <w:r>
        <w:rPr>
          <w:rFonts w:ascii="Times New Roman" w:eastAsia="Times New Roman" w:hAnsi="Times New Roman" w:cs="Times New Roman"/>
          <w:sz w:val="24"/>
          <w:szCs w:val="24"/>
        </w:rPr>
        <w:t>ByLaws.u</w:t>
      </w:r>
      <w:proofErr w:type="spellEnd"/>
      <w:r>
        <w:rPr>
          <w:rFonts w:ascii="Times New Roman" w:eastAsia="Times New Roman" w:hAnsi="Times New Roman" w:cs="Times New Roman"/>
          <w:sz w:val="24"/>
          <w:szCs w:val="24"/>
        </w:rPr>
        <w:t xml:space="preserve"> </w:t>
      </w:r>
    </w:p>
    <w:p w14:paraId="0000003F" w14:textId="77777777" w:rsidR="00A3399F" w:rsidRDefault="00A3399F">
      <w:pPr>
        <w:widowControl w:val="0"/>
        <w:rPr>
          <w:rFonts w:ascii="Times New Roman" w:eastAsia="Times New Roman" w:hAnsi="Times New Roman" w:cs="Times New Roman"/>
          <w:sz w:val="24"/>
          <w:szCs w:val="24"/>
        </w:rPr>
      </w:pPr>
    </w:p>
    <w:p w14:paraId="00000040" w14:textId="77777777" w:rsidR="00A3399F" w:rsidRDefault="00000000">
      <w:pPr>
        <w:widowControl w:val="0"/>
        <w:spacing w:before="15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ARTICLE XII — Rotaract Emblem </w:t>
      </w:r>
    </w:p>
    <w:p w14:paraId="00000041" w14:textId="77777777" w:rsidR="00A3399F" w:rsidRDefault="00000000">
      <w:pPr>
        <w:widowControl w:val="0"/>
        <w:numPr>
          <w:ilvl w:val="0"/>
          <w:numId w:val="13"/>
        </w:numPr>
        <w:spacing w:before="1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Rotaract emblem shall be preserved for the exclusive use and benefit of Rotaract club members. Each member of this club shall be entitled to wear or otherwise display the Rotaract emblem in a dignified and appropriate manner during the period of membership. Such entitlement shall be relinquished upon termination of membership or termination of this club. </w:t>
      </w:r>
    </w:p>
    <w:p w14:paraId="00000042" w14:textId="77777777" w:rsidR="00A3399F" w:rsidRDefault="00000000">
      <w:pPr>
        <w:widowControl w:val="0"/>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displayed by individual club members, the emblem may be used without further information. When the emblem is used to represent a club, the name of the club should appear with the emblem. </w:t>
      </w:r>
    </w:p>
    <w:p w14:paraId="00000043" w14:textId="77777777" w:rsidR="00A3399F" w:rsidRDefault="00A3399F">
      <w:pPr>
        <w:widowControl w:val="0"/>
        <w:spacing w:before="158"/>
        <w:rPr>
          <w:rFonts w:ascii="Times New Roman" w:eastAsia="Times New Roman" w:hAnsi="Times New Roman" w:cs="Times New Roman"/>
          <w:sz w:val="24"/>
          <w:szCs w:val="24"/>
        </w:rPr>
      </w:pPr>
    </w:p>
    <w:p w14:paraId="00000044" w14:textId="77777777" w:rsidR="00A3399F" w:rsidRDefault="00000000">
      <w:pPr>
        <w:widowControl w:val="0"/>
        <w:spacing w:before="153"/>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ARTICLE XIII — Duration </w:t>
      </w:r>
    </w:p>
    <w:p w14:paraId="00000045" w14:textId="77777777" w:rsidR="00A3399F" w:rsidRDefault="00000000">
      <w:pPr>
        <w:widowControl w:val="0"/>
        <w:numPr>
          <w:ilvl w:val="0"/>
          <w:numId w:val="9"/>
        </w:numPr>
        <w:spacing w:before="18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club shall exist so long as it continues to function in accordance with the provisions of this constitution and policy relating to Rotaract established by Rotary International, or until it is terminated (a) by this club upon </w:t>
      </w:r>
      <w:proofErr w:type="spellStart"/>
      <w:r>
        <w:rPr>
          <w:rFonts w:ascii="Times New Roman" w:eastAsia="Times New Roman" w:hAnsi="Times New Roman" w:cs="Times New Roman"/>
          <w:sz w:val="24"/>
          <w:szCs w:val="24"/>
        </w:rPr>
        <w:t>it</w:t>
      </w:r>
      <w:proofErr w:type="spellEnd"/>
      <w:r>
        <w:rPr>
          <w:rFonts w:ascii="Times New Roman" w:eastAsia="Times New Roman" w:hAnsi="Times New Roman" w:cs="Times New Roman"/>
          <w:sz w:val="24"/>
          <w:szCs w:val="24"/>
        </w:rPr>
        <w:t xml:space="preserve"> own determination and action, (b) by the sponsoring Rotary club upon withdrawal of its sponsorship, after consultation with the district governor and district Rotaract representative, or (c) by Rotary International for failure to function in accordance with this constitution or for other cause. </w:t>
      </w:r>
    </w:p>
    <w:p w14:paraId="00000046" w14:textId="77777777" w:rsidR="00A3399F" w:rsidRDefault="00000000">
      <w:pPr>
        <w:widowControl w:val="0"/>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Upon termination of this club, all rights and privileges relating to the Rotaract name and emblem shall be relinquished by the club and by its members individually and collectively. The Rotaract club shall relinquish all financial assets to the sponsoring Rotary club. </w:t>
      </w:r>
    </w:p>
    <w:p w14:paraId="00000047" w14:textId="77777777" w:rsidR="00A3399F" w:rsidRDefault="00A3399F">
      <w:pPr>
        <w:widowControl w:val="0"/>
        <w:spacing w:before="182"/>
        <w:rPr>
          <w:rFonts w:ascii="Times New Roman" w:eastAsia="Times New Roman" w:hAnsi="Times New Roman" w:cs="Times New Roman"/>
          <w:sz w:val="24"/>
          <w:szCs w:val="24"/>
        </w:rPr>
      </w:pPr>
    </w:p>
    <w:p w14:paraId="00000048" w14:textId="77777777" w:rsidR="00A3399F" w:rsidRDefault="00000000">
      <w:pPr>
        <w:widowControl w:val="0"/>
        <w:spacing w:before="15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ARTICLE XIV — Administration </w:t>
      </w:r>
    </w:p>
    <w:p w14:paraId="00000049" w14:textId="77777777" w:rsidR="00A3399F" w:rsidRDefault="00000000">
      <w:pPr>
        <w:widowControl w:val="0"/>
        <w:numPr>
          <w:ilvl w:val="0"/>
          <w:numId w:val="2"/>
        </w:numPr>
        <w:spacing w:before="17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constitution may be amended only by the Board of Directors of Rotary International </w:t>
      </w:r>
      <w:r>
        <w:rPr>
          <w:rFonts w:ascii="Times New Roman" w:eastAsia="Times New Roman" w:hAnsi="Times New Roman" w:cs="Times New Roman"/>
          <w:sz w:val="24"/>
          <w:szCs w:val="24"/>
        </w:rPr>
        <w:lastRenderedPageBreak/>
        <w:t xml:space="preserve">and all amendments to the </w:t>
      </w:r>
      <w:proofErr w:type="spellStart"/>
      <w:r>
        <w:rPr>
          <w:rFonts w:ascii="Times New Roman" w:eastAsia="Times New Roman" w:hAnsi="Times New Roman" w:cs="Times New Roman"/>
          <w:sz w:val="24"/>
          <w:szCs w:val="24"/>
        </w:rPr>
        <w:t>iStandard</w:t>
      </w:r>
      <w:proofErr w:type="spellEnd"/>
      <w:r>
        <w:rPr>
          <w:rFonts w:ascii="Times New Roman" w:eastAsia="Times New Roman" w:hAnsi="Times New Roman" w:cs="Times New Roman"/>
          <w:sz w:val="24"/>
          <w:szCs w:val="24"/>
        </w:rPr>
        <w:t xml:space="preserve"> Rotaract Club Constitution adopted by the Board of Directors of Rotary International shall automatically amend the Constitution. </w:t>
      </w:r>
    </w:p>
    <w:p w14:paraId="0000004A" w14:textId="77777777" w:rsidR="00A3399F" w:rsidRDefault="00000000">
      <w:pPr>
        <w:widowControl w:val="0"/>
        <w:spacing w:before="1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 ROTARACT HANDBOOK </w:t>
      </w:r>
    </w:p>
    <w:p w14:paraId="0000004B" w14:textId="77777777" w:rsidR="00A3399F"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Voting Method</w:t>
      </w:r>
      <w:r>
        <w:rPr>
          <w:rFonts w:ascii="Times New Roman" w:eastAsia="Times New Roman" w:hAnsi="Times New Roman" w:cs="Times New Roman"/>
          <w:sz w:val="24"/>
          <w:szCs w:val="24"/>
        </w:rPr>
        <w:br/>
        <w:t xml:space="preserve">Official Duties </w:t>
      </w:r>
      <w:r>
        <w:rPr>
          <w:rFonts w:ascii="Times New Roman" w:eastAsia="Times New Roman" w:hAnsi="Times New Roman" w:cs="Times New Roman"/>
          <w:sz w:val="24"/>
          <w:szCs w:val="24"/>
        </w:rPr>
        <w:br/>
        <w:t>Quorum Requirement</w:t>
      </w:r>
      <w:r>
        <w:rPr>
          <w:rFonts w:ascii="Times New Roman" w:eastAsia="Times New Roman" w:hAnsi="Times New Roman" w:cs="Times New Roman"/>
          <w:sz w:val="24"/>
          <w:szCs w:val="24"/>
        </w:rPr>
        <w:br/>
        <w:t>Fees and Dues</w:t>
      </w:r>
    </w:p>
    <w:p w14:paraId="0000004C" w14:textId="77777777" w:rsidR="00A3399F" w:rsidRDefault="00A3399F">
      <w:pPr>
        <w:widowControl w:val="0"/>
        <w:spacing w:before="158"/>
        <w:rPr>
          <w:rFonts w:ascii="Times New Roman" w:eastAsia="Times New Roman" w:hAnsi="Times New Roman" w:cs="Times New Roman"/>
          <w:sz w:val="24"/>
          <w:szCs w:val="24"/>
        </w:rPr>
      </w:pPr>
    </w:p>
    <w:p w14:paraId="0000004D" w14:textId="77777777" w:rsidR="00A3399F" w:rsidRDefault="00000000">
      <w:pPr>
        <w:widowControl w:val="0"/>
        <w:spacing w:before="158"/>
        <w:jc w:val="center"/>
        <w:rPr>
          <w:rFonts w:ascii="Times New Roman" w:eastAsia="Times New Roman" w:hAnsi="Times New Roman" w:cs="Times New Roman"/>
          <w:sz w:val="48"/>
          <w:szCs w:val="48"/>
        </w:rPr>
      </w:pPr>
      <w:r>
        <w:rPr>
          <w:rFonts w:ascii="Times New Roman" w:eastAsia="Times New Roman" w:hAnsi="Times New Roman" w:cs="Times New Roman"/>
          <w:sz w:val="48"/>
          <w:szCs w:val="48"/>
        </w:rPr>
        <w:t>Standard Rotaract Club By-Laws</w:t>
      </w:r>
    </w:p>
    <w:p w14:paraId="0000004E" w14:textId="77777777" w:rsidR="00A3399F" w:rsidRDefault="00000000">
      <w:pPr>
        <w:widowControl w:val="0"/>
        <w:spacing w:before="259"/>
        <w:rPr>
          <w:rFonts w:ascii="Times New Roman" w:eastAsia="Times New Roman" w:hAnsi="Times New Roman" w:cs="Times New Roman"/>
          <w:sz w:val="24"/>
          <w:szCs w:val="24"/>
        </w:rPr>
      </w:pPr>
      <w:r>
        <w:rPr>
          <w:rFonts w:ascii="Times New Roman" w:eastAsia="Times New Roman" w:hAnsi="Times New Roman" w:cs="Times New Roman"/>
          <w:sz w:val="24"/>
          <w:szCs w:val="24"/>
        </w:rPr>
        <w:t>By-Laws of the Rotaract Club of Thunder Bay.</w:t>
      </w:r>
    </w:p>
    <w:p w14:paraId="0000004F" w14:textId="77777777" w:rsidR="00A3399F" w:rsidRDefault="00000000">
      <w:pPr>
        <w:widowControl w:val="0"/>
        <w:spacing w:before="153"/>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I — Executive Team Selections</w:t>
      </w:r>
    </w:p>
    <w:p w14:paraId="00000050" w14:textId="77777777" w:rsidR="00A3399F" w:rsidRDefault="00000000">
      <w:pPr>
        <w:widowControl w:val="0"/>
        <w:numPr>
          <w:ilvl w:val="0"/>
          <w:numId w:val="1"/>
        </w:numPr>
        <w:spacing w:before="18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Selections for the offices of vice-president(s), secretary, treasurer, and directors shall be held annually prior to the end of the winter semester. A Rotaract club year is the same as a Rotary club year. Those elected shall take office on 1 July. </w:t>
      </w:r>
    </w:p>
    <w:p w14:paraId="00000051" w14:textId="77777777" w:rsidR="00A3399F" w:rsidRDefault="00000000">
      <w:pPr>
        <w:widowControl w:val="0"/>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Nominations of officers shall be made in writing. Candidates shall be chosen for office by the club president(s) for the year following (the vice president(s) of the current year) based on a written application, interview, and past club involvement/ participation. </w:t>
      </w:r>
    </w:p>
    <w:p w14:paraId="00000052" w14:textId="77777777" w:rsidR="00A3399F" w:rsidRDefault="00000000">
      <w:pPr>
        <w:widowControl w:val="0"/>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vice-president, secretary, and treasurer there shall be applications for committee leaders</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w:t>
      </w:r>
    </w:p>
    <w:p w14:paraId="00000053" w14:textId="77777777" w:rsidR="00A3399F" w:rsidRDefault="00000000">
      <w:pPr>
        <w:widowControl w:val="0"/>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event that the vice president of the current year is determined to be unsuitable (i.e. through failure to complete the responsibilities of Vice President as described in Article II) to hold the office of president or is unable to continue as president for any reason, a secret ballot election will be held and a new president will be selected from qualified executive team members and approved by the Rotaract District Chair. </w:t>
      </w:r>
    </w:p>
    <w:p w14:paraId="00000054" w14:textId="77777777" w:rsidR="00A3399F" w:rsidRDefault="00A3399F">
      <w:pPr>
        <w:widowControl w:val="0"/>
        <w:spacing w:before="158"/>
        <w:rPr>
          <w:rFonts w:ascii="Times New Roman" w:eastAsia="Times New Roman" w:hAnsi="Times New Roman" w:cs="Times New Roman"/>
          <w:sz w:val="24"/>
          <w:szCs w:val="24"/>
        </w:rPr>
      </w:pPr>
    </w:p>
    <w:p w14:paraId="00000055" w14:textId="77777777" w:rsidR="00A3399F" w:rsidRDefault="00000000">
      <w:pPr>
        <w:widowControl w:val="0"/>
        <w:spacing w:before="15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ARTICLE II — Duties of Officers </w:t>
      </w:r>
    </w:p>
    <w:p w14:paraId="00000056" w14:textId="77777777" w:rsidR="00A3399F" w:rsidRDefault="00000000">
      <w:pPr>
        <w:widowControl w:val="0"/>
        <w:spacing w:before="177"/>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President: </w:t>
      </w:r>
      <w:r>
        <w:rPr>
          <w:rFonts w:ascii="Times New Roman" w:eastAsia="Times New Roman" w:hAnsi="Times New Roman" w:cs="Times New Roman"/>
          <w:sz w:val="24"/>
          <w:szCs w:val="24"/>
        </w:rPr>
        <w:t xml:space="preserve">The president shall preside at all regular and special meetings of the club and the board of directors. He/she shall, with the approval of the board, appoint all standing and special committees and, in the event of a vacancy in the board of directors, shall, with the approval of the board, fill such vacancy by appointment until the next regular election of the club. He/she </w:t>
      </w:r>
    </w:p>
    <w:p w14:paraId="00000057" w14:textId="77777777" w:rsidR="00A3399F" w:rsidRDefault="00000000">
      <w:pPr>
        <w:widowControl w:val="0"/>
        <w:spacing w:before="16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shall be an ex officio member of all committees. He/she shall maintain communication with the sponsor club and the district Rotaract representative to ensure they are continually informed of all actions taken by the club. </w:t>
      </w:r>
    </w:p>
    <w:p w14:paraId="00000058" w14:textId="77777777" w:rsidR="00A3399F" w:rsidRDefault="00000000">
      <w:pPr>
        <w:widowControl w:val="0"/>
        <w:spacing w:before="163"/>
        <w:rPr>
          <w:rFonts w:ascii="Times New Roman" w:eastAsia="Times New Roman" w:hAnsi="Times New Roman" w:cs="Times New Roman"/>
          <w:sz w:val="24"/>
          <w:szCs w:val="24"/>
        </w:rPr>
      </w:pPr>
      <w:r>
        <w:rPr>
          <w:rFonts w:ascii="Times New Roman" w:eastAsia="Times New Roman" w:hAnsi="Times New Roman" w:cs="Times New Roman"/>
          <w:b/>
          <w:sz w:val="24"/>
          <w:szCs w:val="24"/>
        </w:rPr>
        <w:t>Vice-President:</w:t>
      </w:r>
      <w:r>
        <w:rPr>
          <w:rFonts w:ascii="Times New Roman" w:eastAsia="Times New Roman" w:hAnsi="Times New Roman" w:cs="Times New Roman"/>
          <w:sz w:val="24"/>
          <w:szCs w:val="24"/>
        </w:rPr>
        <w:t xml:space="preserve"> The vice-president shall succeed to the office of president in the event or </w:t>
      </w:r>
      <w:r>
        <w:rPr>
          <w:rFonts w:ascii="Times New Roman" w:eastAsia="Times New Roman" w:hAnsi="Times New Roman" w:cs="Times New Roman"/>
          <w:sz w:val="24"/>
          <w:szCs w:val="24"/>
        </w:rPr>
        <w:lastRenderedPageBreak/>
        <w:t xml:space="preserve">removal of the latter for whatever cause, and, in the absence of the president, shall preside at all meetings of the club and of the board. </w:t>
      </w:r>
    </w:p>
    <w:p w14:paraId="00000059" w14:textId="77777777" w:rsidR="00A3399F" w:rsidRDefault="00000000">
      <w:pPr>
        <w:widowControl w:val="0"/>
        <w:spacing w:before="163"/>
        <w:rPr>
          <w:rFonts w:ascii="Times New Roman" w:eastAsia="Times New Roman" w:hAnsi="Times New Roman" w:cs="Times New Roman"/>
          <w:sz w:val="24"/>
          <w:szCs w:val="24"/>
        </w:rPr>
      </w:pPr>
      <w:r>
        <w:rPr>
          <w:rFonts w:ascii="Times New Roman" w:eastAsia="Times New Roman" w:hAnsi="Times New Roman" w:cs="Times New Roman"/>
          <w:b/>
          <w:sz w:val="24"/>
          <w:szCs w:val="24"/>
        </w:rPr>
        <w:t>Secretary:</w:t>
      </w:r>
      <w:r>
        <w:rPr>
          <w:rFonts w:ascii="Times New Roman" w:eastAsia="Times New Roman" w:hAnsi="Times New Roman" w:cs="Times New Roman"/>
          <w:sz w:val="24"/>
          <w:szCs w:val="24"/>
        </w:rPr>
        <w:t xml:space="preserve"> The secretary shall maintain all club records, he/she shall keep minutes of all the meetings of the club and board of </w:t>
      </w:r>
      <w:proofErr w:type="gramStart"/>
      <w:r>
        <w:rPr>
          <w:rFonts w:ascii="Times New Roman" w:eastAsia="Times New Roman" w:hAnsi="Times New Roman" w:cs="Times New Roman"/>
          <w:sz w:val="24"/>
          <w:szCs w:val="24"/>
        </w:rPr>
        <w:t>directors, and</w:t>
      </w:r>
      <w:proofErr w:type="gramEnd"/>
      <w:r>
        <w:rPr>
          <w:rFonts w:ascii="Times New Roman" w:eastAsia="Times New Roman" w:hAnsi="Times New Roman" w:cs="Times New Roman"/>
          <w:sz w:val="24"/>
          <w:szCs w:val="24"/>
        </w:rPr>
        <w:t xml:space="preserve"> provide copies of such to the chair of the sponsor Rotary club’s Rotaract committee. </w:t>
      </w:r>
    </w:p>
    <w:p w14:paraId="0000005A" w14:textId="77777777" w:rsidR="00A3399F" w:rsidRDefault="00000000">
      <w:pPr>
        <w:widowControl w:val="0"/>
        <w:spacing w:before="16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Treasurer:</w:t>
      </w:r>
      <w:r>
        <w:rPr>
          <w:rFonts w:ascii="Times New Roman" w:eastAsia="Times New Roman" w:hAnsi="Times New Roman" w:cs="Times New Roman"/>
          <w:sz w:val="24"/>
          <w:szCs w:val="24"/>
        </w:rPr>
        <w:t xml:space="preserve"> The treasurer shall have custody of all club funds, maintaining all necessary records and depositing all such funds in a bank approved by the board of directors. He/she shall report on the club’s financial status at each meeting of the club and shall hold all records available for inspection by any club member. All disbursements shall be by check and with the signature of two authorized officers. </w:t>
      </w:r>
    </w:p>
    <w:p w14:paraId="0000005B" w14:textId="77777777" w:rsidR="00A3399F" w:rsidRDefault="00A3399F">
      <w:pPr>
        <w:widowControl w:val="0"/>
        <w:spacing w:before="182"/>
        <w:rPr>
          <w:rFonts w:ascii="Times New Roman" w:eastAsia="Times New Roman" w:hAnsi="Times New Roman" w:cs="Times New Roman"/>
          <w:sz w:val="24"/>
          <w:szCs w:val="24"/>
        </w:rPr>
      </w:pPr>
    </w:p>
    <w:p w14:paraId="0000005C" w14:textId="77777777" w:rsidR="00A3399F" w:rsidRDefault="00000000">
      <w:pPr>
        <w:widowControl w:val="0"/>
        <w:spacing w:before="15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ARTICLE III — Meetings </w:t>
      </w:r>
    </w:p>
    <w:p w14:paraId="0000005D" w14:textId="77777777" w:rsidR="00A3399F" w:rsidRDefault="00000000">
      <w:pPr>
        <w:widowControl w:val="0"/>
        <w:numPr>
          <w:ilvl w:val="0"/>
          <w:numId w:val="12"/>
        </w:numPr>
        <w:spacing w:before="17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Meetings of the club shall be not less than twice a month, and meetings of the board not less than once a month, at a time suited to the convenience of the membership. </w:t>
      </w:r>
    </w:p>
    <w:p w14:paraId="0000005E" w14:textId="77777777" w:rsidR="00A3399F" w:rsidRDefault="00000000">
      <w:pPr>
        <w:widowControl w:val="0"/>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majority of the members in good standing shall constitute a quorum at any regular or special </w:t>
      </w:r>
      <w:proofErr w:type="gramStart"/>
      <w:r>
        <w:rPr>
          <w:rFonts w:ascii="Times New Roman" w:eastAsia="Times New Roman" w:hAnsi="Times New Roman" w:cs="Times New Roman"/>
          <w:sz w:val="24"/>
          <w:szCs w:val="24"/>
        </w:rPr>
        <w:t>meeting</w:t>
      </w:r>
      <w:proofErr w:type="gramEnd"/>
      <w:r>
        <w:rPr>
          <w:rFonts w:ascii="Times New Roman" w:eastAsia="Times New Roman" w:hAnsi="Times New Roman" w:cs="Times New Roman"/>
          <w:sz w:val="24"/>
          <w:szCs w:val="24"/>
        </w:rPr>
        <w:t xml:space="preserve"> of the club. Any four members of the board, one of whom must be the president or </w:t>
      </w:r>
      <w:proofErr w:type="spellStart"/>
      <w:r>
        <w:rPr>
          <w:rFonts w:ascii="Times New Roman" w:eastAsia="Times New Roman" w:hAnsi="Times New Roman" w:cs="Times New Roman"/>
          <w:sz w:val="24"/>
          <w:szCs w:val="24"/>
        </w:rPr>
        <w:t>vice- president</w:t>
      </w:r>
      <w:proofErr w:type="spellEnd"/>
      <w:r>
        <w:rPr>
          <w:rFonts w:ascii="Times New Roman" w:eastAsia="Times New Roman" w:hAnsi="Times New Roman" w:cs="Times New Roman"/>
          <w:sz w:val="24"/>
          <w:szCs w:val="24"/>
        </w:rPr>
        <w:t xml:space="preserve">, shall constitute a quorum at any meeting of the board. </w:t>
      </w:r>
    </w:p>
    <w:p w14:paraId="0000005F" w14:textId="77777777" w:rsidR="00A3399F" w:rsidRDefault="00A3399F">
      <w:pPr>
        <w:widowControl w:val="0"/>
        <w:spacing w:before="153"/>
        <w:rPr>
          <w:rFonts w:ascii="Times New Roman" w:eastAsia="Times New Roman" w:hAnsi="Times New Roman" w:cs="Times New Roman"/>
          <w:sz w:val="24"/>
          <w:szCs w:val="24"/>
        </w:rPr>
      </w:pPr>
    </w:p>
    <w:p w14:paraId="00000060" w14:textId="77777777" w:rsidR="00A3399F" w:rsidRDefault="00000000">
      <w:pPr>
        <w:widowControl w:val="0"/>
        <w:spacing w:before="153"/>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ARTICLE IV — Fees and Dues </w:t>
      </w:r>
    </w:p>
    <w:p w14:paraId="00000061" w14:textId="77777777" w:rsidR="00A3399F" w:rsidRDefault="00000000">
      <w:pPr>
        <w:widowControl w:val="0"/>
        <w:numPr>
          <w:ilvl w:val="0"/>
          <w:numId w:val="15"/>
        </w:numPr>
        <w:spacing w:before="18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admission for the new members shall be free of charge. Membership through Rotary International will be reserved to the executive team and committee members, at a cost of $5 per person. </w:t>
      </w:r>
    </w:p>
    <w:p w14:paraId="00000062" w14:textId="77777777" w:rsidR="00A3399F" w:rsidRDefault="00A3399F">
      <w:pPr>
        <w:widowControl w:val="0"/>
        <w:rPr>
          <w:rFonts w:ascii="Times New Roman" w:eastAsia="Times New Roman" w:hAnsi="Times New Roman" w:cs="Times New Roman"/>
          <w:sz w:val="24"/>
          <w:szCs w:val="24"/>
        </w:rPr>
      </w:pPr>
    </w:p>
    <w:p w14:paraId="00000063" w14:textId="77777777" w:rsidR="00A3399F" w:rsidRDefault="00A3399F">
      <w:pPr>
        <w:widowControl w:val="0"/>
        <w:rPr>
          <w:rFonts w:ascii="Times New Roman" w:eastAsia="Times New Roman" w:hAnsi="Times New Roman" w:cs="Times New Roman"/>
          <w:sz w:val="24"/>
          <w:szCs w:val="24"/>
        </w:rPr>
      </w:pPr>
    </w:p>
    <w:p w14:paraId="00000064" w14:textId="77777777" w:rsidR="00A3399F"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ROTARACT HANDBOOK </w:t>
      </w:r>
    </w:p>
    <w:p w14:paraId="00000065" w14:textId="77777777" w:rsidR="00A3399F"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Committee Duties</w:t>
      </w:r>
      <w:r>
        <w:rPr>
          <w:rFonts w:ascii="Times New Roman" w:eastAsia="Times New Roman" w:hAnsi="Times New Roman" w:cs="Times New Roman"/>
          <w:sz w:val="24"/>
          <w:szCs w:val="24"/>
        </w:rPr>
        <w:br/>
        <w:t xml:space="preserve">Amendments </w:t>
      </w:r>
    </w:p>
    <w:p w14:paraId="00000066" w14:textId="77777777" w:rsidR="00A3399F" w:rsidRDefault="00A3399F">
      <w:pPr>
        <w:widowControl w:val="0"/>
        <w:spacing w:before="158"/>
        <w:rPr>
          <w:rFonts w:ascii="Times New Roman" w:eastAsia="Times New Roman" w:hAnsi="Times New Roman" w:cs="Times New Roman"/>
          <w:sz w:val="24"/>
          <w:szCs w:val="24"/>
        </w:rPr>
      </w:pPr>
    </w:p>
    <w:p w14:paraId="00000067" w14:textId="77777777" w:rsidR="00A3399F" w:rsidRDefault="00000000">
      <w:pPr>
        <w:widowControl w:val="0"/>
        <w:spacing w:before="15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ARTICLE V — Committees </w:t>
      </w:r>
    </w:p>
    <w:p w14:paraId="00000068" w14:textId="77777777" w:rsidR="00A3399F" w:rsidRDefault="00000000">
      <w:pPr>
        <w:widowControl w:val="0"/>
        <w:spacing w:before="177"/>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president, with the approval of the board of directors, shall appoint the following standing.</w:t>
      </w:r>
    </w:p>
    <w:p w14:paraId="00000069" w14:textId="77777777" w:rsidR="00A3399F" w:rsidRDefault="00000000">
      <w:pPr>
        <w:widowControl w:val="0"/>
        <w:spacing w:before="163"/>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Committees: </w:t>
      </w:r>
    </w:p>
    <w:p w14:paraId="0000006A" w14:textId="77777777" w:rsidR="00A3399F" w:rsidRDefault="00000000">
      <w:pPr>
        <w:widowControl w:val="0"/>
        <w:spacing w:before="163"/>
        <w:rPr>
          <w:rFonts w:ascii="Times New Roman" w:eastAsia="Times New Roman" w:hAnsi="Times New Roman" w:cs="Times New Roman"/>
          <w:sz w:val="24"/>
          <w:szCs w:val="24"/>
        </w:rPr>
      </w:pPr>
      <w:r>
        <w:rPr>
          <w:rFonts w:ascii="Times New Roman" w:eastAsia="Times New Roman" w:hAnsi="Times New Roman" w:cs="Times New Roman"/>
          <w:b/>
          <w:sz w:val="24"/>
          <w:szCs w:val="24"/>
        </w:rPr>
        <w:t>St. James Committee</w:t>
      </w:r>
      <w:r>
        <w:rPr>
          <w:rFonts w:ascii="Times New Roman" w:eastAsia="Times New Roman" w:hAnsi="Times New Roman" w:cs="Times New Roman"/>
          <w:sz w:val="24"/>
          <w:szCs w:val="24"/>
        </w:rPr>
        <w:t xml:space="preserve">: The St. James Committee is a team of multiple people who are responsible for the leadership conferences that are run at St. James Elementary School. </w:t>
      </w:r>
      <w:r>
        <w:rPr>
          <w:rFonts w:ascii="Times New Roman" w:eastAsia="Times New Roman" w:hAnsi="Times New Roman" w:cs="Times New Roman"/>
          <w:sz w:val="24"/>
          <w:szCs w:val="24"/>
        </w:rPr>
        <w:lastRenderedPageBreak/>
        <w:t xml:space="preserve">Responsibilities </w:t>
      </w:r>
      <w:proofErr w:type="gramStart"/>
      <w:r>
        <w:rPr>
          <w:rFonts w:ascii="Times New Roman" w:eastAsia="Times New Roman" w:hAnsi="Times New Roman" w:cs="Times New Roman"/>
          <w:sz w:val="24"/>
          <w:szCs w:val="24"/>
        </w:rPr>
        <w:t>include:</w:t>
      </w:r>
      <w:proofErr w:type="gramEnd"/>
      <w:r>
        <w:rPr>
          <w:rFonts w:ascii="Times New Roman" w:eastAsia="Times New Roman" w:hAnsi="Times New Roman" w:cs="Times New Roman"/>
          <w:sz w:val="24"/>
          <w:szCs w:val="24"/>
        </w:rPr>
        <w:t xml:space="preserve"> planning activities/games that will be run at conferences; contacting the St. James’ school principal to plan days for leadership conferences; planning meeting times to go over conference layout with Rotaract members; and creating a list of materials needed for conferences for the President and Treasurer. </w:t>
      </w:r>
    </w:p>
    <w:p w14:paraId="0000006B" w14:textId="77777777" w:rsidR="00A3399F" w:rsidRDefault="00A3399F">
      <w:pPr>
        <w:rPr>
          <w:sz w:val="24"/>
          <w:szCs w:val="24"/>
        </w:rPr>
      </w:pPr>
    </w:p>
    <w:p w14:paraId="0000006C" w14:textId="77777777" w:rsidR="00A3399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Diversity, Equity and Inclusion Committee</w:t>
      </w:r>
      <w:r>
        <w:rPr>
          <w:rFonts w:ascii="Times New Roman" w:eastAsia="Times New Roman" w:hAnsi="Times New Roman" w:cs="Times New Roman"/>
          <w:sz w:val="24"/>
          <w:szCs w:val="24"/>
        </w:rPr>
        <w:t xml:space="preserve">: The Diversity, Equity and Inclusion Committee should be made up of qualified individuals who are capable of representing marginalized communities in Thunder Bay and internationally. Potential representatives may include but are not limited </w:t>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an LGBT2QIA+ representative, an Indigenous representative, etc. These individuals are responsible for relaying information to the Rotaract Club about events/fundraisers/activities relating to their group which are occurring in the community. Responsibilities shall </w:t>
      </w:r>
      <w:proofErr w:type="gramStart"/>
      <w:r>
        <w:rPr>
          <w:rFonts w:ascii="Times New Roman" w:eastAsia="Times New Roman" w:hAnsi="Times New Roman" w:cs="Times New Roman"/>
          <w:sz w:val="24"/>
          <w:szCs w:val="24"/>
        </w:rPr>
        <w:t>include:</w:t>
      </w:r>
      <w:proofErr w:type="gramEnd"/>
      <w:r>
        <w:rPr>
          <w:rFonts w:ascii="Times New Roman" w:eastAsia="Times New Roman" w:hAnsi="Times New Roman" w:cs="Times New Roman"/>
          <w:sz w:val="24"/>
          <w:szCs w:val="24"/>
        </w:rPr>
        <w:t xml:space="preserve"> contacting diverse communities for potential projects together; promoting inclusive activities through the club or partnerships; reaching out to community organizations (such as Indigenous Student Services and Thunder Pride) for collaboration opportunities and volunteer events; and advocating for activities which are truly beneficial to the represented groups, whether through personal experience or by reaching out to those communities directly.</w:t>
      </w:r>
    </w:p>
    <w:p w14:paraId="0000006D" w14:textId="77777777" w:rsidR="00A3399F" w:rsidRDefault="00A3399F">
      <w:pPr>
        <w:rPr>
          <w:rFonts w:ascii="Times New Roman" w:eastAsia="Times New Roman" w:hAnsi="Times New Roman" w:cs="Times New Roman"/>
          <w:sz w:val="24"/>
          <w:szCs w:val="24"/>
        </w:rPr>
      </w:pPr>
    </w:p>
    <w:p w14:paraId="0000006E" w14:textId="77777777" w:rsidR="00A3399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Media Relations Representative / Committee</w:t>
      </w:r>
      <w:r>
        <w:rPr>
          <w:rFonts w:ascii="Times New Roman" w:eastAsia="Times New Roman" w:hAnsi="Times New Roman" w:cs="Times New Roman"/>
          <w:sz w:val="24"/>
          <w:szCs w:val="24"/>
        </w:rPr>
        <w:t xml:space="preserve">: The Social Media representative is an individual or group of individuals who is/are in charge of creating posters for events, infographics, the Rotaract Newsletter, and anything else that falls under sharing information on social media. Please note that the Social Media Representative is not a member of the official Executive team. Responsibilities include: using computer programs to develop posters / advertisements / newsletters;  working in accordance with the Secretary to have accurate information for posters / advertisements / newsletters; responsible for updating social media and responding to social media inquiries in a timely manner; responsible for posting pictures / stories at actual events (if committee members are not in attendance, they are responsible for acquiring pictures/videos from people at said event); may be asked to attend some executive meetings to provide social media input. </w:t>
      </w:r>
    </w:p>
    <w:p w14:paraId="0000006F" w14:textId="77777777" w:rsidR="00A3399F" w:rsidRDefault="00A3399F">
      <w:pPr>
        <w:widowControl w:val="0"/>
        <w:spacing w:before="163"/>
        <w:rPr>
          <w:rFonts w:ascii="Times New Roman" w:eastAsia="Times New Roman" w:hAnsi="Times New Roman" w:cs="Times New Roman"/>
          <w:sz w:val="24"/>
          <w:szCs w:val="24"/>
        </w:rPr>
      </w:pPr>
    </w:p>
    <w:p w14:paraId="00000070" w14:textId="77777777" w:rsidR="00A3399F" w:rsidRDefault="00A3399F">
      <w:pPr>
        <w:widowControl w:val="0"/>
        <w:spacing w:before="158"/>
        <w:ind w:left="254"/>
        <w:rPr>
          <w:rFonts w:ascii="Times New Roman" w:eastAsia="Times New Roman" w:hAnsi="Times New Roman" w:cs="Times New Roman"/>
          <w:b/>
          <w:sz w:val="24"/>
          <w:szCs w:val="24"/>
        </w:rPr>
      </w:pPr>
    </w:p>
    <w:p w14:paraId="00000071" w14:textId="77777777" w:rsidR="00A3399F" w:rsidRDefault="00000000">
      <w:pPr>
        <w:widowControl w:val="0"/>
        <w:spacing w:before="158"/>
        <w:rPr>
          <w:rFonts w:ascii="Times New Roman" w:eastAsia="Times New Roman" w:hAnsi="Times New Roman" w:cs="Times New Roman"/>
          <w:sz w:val="24"/>
          <w:szCs w:val="24"/>
        </w:rPr>
      </w:pPr>
      <w:r>
        <w:rPr>
          <w:rFonts w:ascii="Times New Roman" w:eastAsia="Times New Roman" w:hAnsi="Times New Roman" w:cs="Times New Roman"/>
          <w:b/>
          <w:sz w:val="24"/>
          <w:szCs w:val="24"/>
        </w:rPr>
        <w:t>ARTICLE VI — Amendments 1</w:t>
      </w:r>
    </w:p>
    <w:p w14:paraId="00000072" w14:textId="77777777" w:rsidR="00A3399F" w:rsidRDefault="00000000">
      <w:pPr>
        <w:widowControl w:val="0"/>
        <w:spacing w:before="158"/>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These bylaws may be amended by majority vote of the members in good standing at any regular or special meeting of the club at which a quorum is present, provided notice of intention to call such a vote is given at least fourteen days earlier at a meeting of the club at which a quorum is present, and provided such amendment is approved by the sponsoring Rotary club.</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Nothing in these bylaws shall contravene any provision of this clubs constitution.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The Board regularly reviews and amends, as necessary, the Rotaract Statement of </w:t>
      </w:r>
      <w:r>
        <w:rPr>
          <w:rFonts w:ascii="Times New Roman" w:eastAsia="Times New Roman" w:hAnsi="Times New Roman" w:cs="Times New Roman"/>
          <w:i/>
          <w:sz w:val="24"/>
          <w:szCs w:val="24"/>
        </w:rPr>
        <w:t xml:space="preserve">Policy, </w:t>
      </w:r>
      <w:r>
        <w:rPr>
          <w:rFonts w:ascii="Times New Roman" w:eastAsia="Times New Roman" w:hAnsi="Times New Roman" w:cs="Times New Roman"/>
          <w:i/>
          <w:sz w:val="24"/>
          <w:szCs w:val="24"/>
        </w:rPr>
        <w:lastRenderedPageBreak/>
        <w:t xml:space="preserve">Standard Rotaract Club Constitution, and Standard Rotaract Club Bylaws. </w:t>
      </w:r>
      <w:r>
        <w:rPr>
          <w:rFonts w:ascii="Times New Roman" w:eastAsia="Times New Roman" w:hAnsi="Times New Roman" w:cs="Times New Roman"/>
          <w:i/>
          <w:sz w:val="24"/>
          <w:szCs w:val="24"/>
        </w:rPr>
        <w:br/>
      </w: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 xml:space="preserve">The Standard Rotaract Club Constitution and Standard Rotaract Club Bylaws are subject to change by the RI Board of Directors. Please refer to the RI website for the most recent policy: www.rotary.org/RIdocuments/en_pdf/661en.pdf </w:t>
      </w:r>
    </w:p>
    <w:p w14:paraId="00000073" w14:textId="77777777" w:rsidR="00A3399F" w:rsidRDefault="00000000">
      <w:pPr>
        <w:widowControl w:val="0"/>
        <w:spacing w:before="163"/>
        <w:rPr>
          <w:rFonts w:ascii="Times New Roman" w:eastAsia="Times New Roman" w:hAnsi="Times New Roman" w:cs="Times New Roman"/>
          <w:sz w:val="24"/>
          <w:szCs w:val="24"/>
        </w:rPr>
      </w:pPr>
      <w:r>
        <w:rPr>
          <w:rFonts w:ascii="Times New Roman" w:eastAsia="Times New Roman" w:hAnsi="Times New Roman" w:cs="Times New Roman"/>
          <w:sz w:val="24"/>
          <w:szCs w:val="24"/>
        </w:rPr>
        <w:t>661-EN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1012) </w:t>
      </w:r>
    </w:p>
    <w:p w14:paraId="00000074" w14:textId="77777777" w:rsidR="00A3399F" w:rsidRDefault="00000000">
      <w:pPr>
        <w:widowControl w:val="0"/>
        <w:spacing w:before="1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ROTARACT HANDBOOK </w:t>
      </w:r>
    </w:p>
    <w:sectPr w:rsidR="00A3399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31A75"/>
    <w:multiLevelType w:val="multilevel"/>
    <w:tmpl w:val="49A6C5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536419"/>
    <w:multiLevelType w:val="multilevel"/>
    <w:tmpl w:val="DAE64C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4E1747E"/>
    <w:multiLevelType w:val="multilevel"/>
    <w:tmpl w:val="B06A48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99D1432"/>
    <w:multiLevelType w:val="multilevel"/>
    <w:tmpl w:val="F1B43D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ACD2D9F"/>
    <w:multiLevelType w:val="multilevel"/>
    <w:tmpl w:val="BCD27B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E3E3086"/>
    <w:multiLevelType w:val="multilevel"/>
    <w:tmpl w:val="690097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EF6551E"/>
    <w:multiLevelType w:val="multilevel"/>
    <w:tmpl w:val="343C49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14979C5"/>
    <w:multiLevelType w:val="multilevel"/>
    <w:tmpl w:val="C0D88F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6E6515B"/>
    <w:multiLevelType w:val="multilevel"/>
    <w:tmpl w:val="BEC289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798048F"/>
    <w:multiLevelType w:val="multilevel"/>
    <w:tmpl w:val="04D499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8F259FC"/>
    <w:multiLevelType w:val="multilevel"/>
    <w:tmpl w:val="A37AEB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6431CCD"/>
    <w:multiLevelType w:val="multilevel"/>
    <w:tmpl w:val="20CED3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8237641"/>
    <w:multiLevelType w:val="multilevel"/>
    <w:tmpl w:val="D71CE0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B9061EC"/>
    <w:multiLevelType w:val="multilevel"/>
    <w:tmpl w:val="ABE01A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9C56B22"/>
    <w:multiLevelType w:val="multilevel"/>
    <w:tmpl w:val="71F64A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C117BD0"/>
    <w:multiLevelType w:val="multilevel"/>
    <w:tmpl w:val="683887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8682710">
    <w:abstractNumId w:val="6"/>
  </w:num>
  <w:num w:numId="2" w16cid:durableId="2080595130">
    <w:abstractNumId w:val="14"/>
  </w:num>
  <w:num w:numId="3" w16cid:durableId="1744986898">
    <w:abstractNumId w:val="9"/>
  </w:num>
  <w:num w:numId="4" w16cid:durableId="366217726">
    <w:abstractNumId w:val="15"/>
  </w:num>
  <w:num w:numId="5" w16cid:durableId="360202902">
    <w:abstractNumId w:val="5"/>
  </w:num>
  <w:num w:numId="6" w16cid:durableId="1275821220">
    <w:abstractNumId w:val="7"/>
  </w:num>
  <w:num w:numId="7" w16cid:durableId="1936014094">
    <w:abstractNumId w:val="1"/>
  </w:num>
  <w:num w:numId="8" w16cid:durableId="779682345">
    <w:abstractNumId w:val="11"/>
  </w:num>
  <w:num w:numId="9" w16cid:durableId="1057242180">
    <w:abstractNumId w:val="4"/>
  </w:num>
  <w:num w:numId="10" w16cid:durableId="1338775459">
    <w:abstractNumId w:val="10"/>
  </w:num>
  <w:num w:numId="11" w16cid:durableId="504251774">
    <w:abstractNumId w:val="8"/>
  </w:num>
  <w:num w:numId="12" w16cid:durableId="568000652">
    <w:abstractNumId w:val="12"/>
  </w:num>
  <w:num w:numId="13" w16cid:durableId="575632855">
    <w:abstractNumId w:val="0"/>
  </w:num>
  <w:num w:numId="14" w16cid:durableId="417555522">
    <w:abstractNumId w:val="13"/>
  </w:num>
  <w:num w:numId="15" w16cid:durableId="152382764">
    <w:abstractNumId w:val="2"/>
  </w:num>
  <w:num w:numId="16" w16cid:durableId="1856653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99F"/>
    <w:rsid w:val="007F39BA"/>
    <w:rsid w:val="00881D46"/>
    <w:rsid w:val="00A339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docId w15:val="{CB8A1FD5-85A6-994D-8BC2-E0F7ECB96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163" w:after="80"/>
      <w:ind w:right="1588"/>
      <w:outlineLvl w:val="2"/>
    </w:pPr>
    <w:rPr>
      <w:color w:val="434343"/>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TS1+vj69p68Tmd4tunxMlIH+oA==">AMUW2mVFngTlALaKpTaclJkAQLZfe8tnhjWgaH3Z3VwgU9r1dqMIWrl/6ROgQH+2/SGLrSdwGriqgH65Eia4bfPz3nDYx3P7FUnFEUsC17BY8V2iQsCO0fl1xC8d5tEgkZOUhrh7/97gw8SvgZO70Pp7Gn5BqsJiux+fS1zwidLvjZniaNlbFwvyrVK5gv6hHqQZoG4U4u05JLB8oXVZniHQlzJKJ8vPEfmzg1cXAf+/Vki4wmLCegY18VQIt3hvT/Zr9VhMOHIoAEmjd0+dvzRpxv121Py3wQRWdG1lFsOKOxlO+VFfXx23Dv2MXL3RkASXPUC9chycl8YhXqEGiesNn4LiUoYRNU+hTfoGWGkq8IAgc9AXn7LsPRODbn7gxz5POp9plkPNRemzvaqkNIZ8EXtj+1Pe591R6qcqko/sPv0TPGrwAuoUEdPt8lKv6Ku9y5c4cYMLYqrTtdT9dAwfHPngsJZdaGDbkzB9BnS/Zx8en4Y/zZLuzBe4zs1NCTDTMpMfyTHZQ9P5AHznQMFyPGp0fAeAydx747mW1WGXVhralkiJ9KL7yyummgEMAIKrY9nP14ONNjeb112PQqUGZN7EmP5GLKylTjS7kEwCXRVj/EteLg5+dyHEC5KN6s+JjL429R/80q2E6xUdRdo2+29PlTALuTQdqBc2NU8A233KL9Je3mYhTkK1y9hJ6YHWFyLIVBA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2892</Words>
  <Characters>16051</Characters>
  <Application>Microsoft Office Word</Application>
  <DocSecurity>0</DocSecurity>
  <Lines>1070</Lines>
  <Paragraphs>350</Paragraphs>
  <ScaleCrop>false</ScaleCrop>
  <Company/>
  <LinksUpToDate>false</LinksUpToDate>
  <CharactersWithSpaces>18593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MacKenzie Harder</cp:lastModifiedBy>
  <cp:revision>2</cp:revision>
  <dcterms:created xsi:type="dcterms:W3CDTF">2025-08-27T17:33:00Z</dcterms:created>
  <dcterms:modified xsi:type="dcterms:W3CDTF">2025-08-27T17:33:00Z</dcterms:modified>
</cp:coreProperties>
</file>