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pPr>
      <w:r w:rsidDel="00000000" w:rsidR="00000000" w:rsidRPr="00000000">
        <w:rPr>
          <w:b w:val="1"/>
          <w:sz w:val="28"/>
          <w:szCs w:val="28"/>
          <w:rtl w:val="0"/>
        </w:rPr>
        <w:t xml:space="preserve">Constitution and By-Laws of</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b w:val="1"/>
          <w:sz w:val="28"/>
          <w:szCs w:val="28"/>
          <w:rtl w:val="0"/>
        </w:rPr>
        <w:t xml:space="preserve">Tetra Society Club (“LUTSC”)</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Article I</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6"/>
        </w:numPr>
        <w:ind w:left="720" w:hanging="360"/>
        <w:rPr/>
      </w:pPr>
      <w:r w:rsidDel="00000000" w:rsidR="00000000" w:rsidRPr="00000000">
        <w:rPr>
          <w:rtl w:val="0"/>
        </w:rPr>
        <w:t xml:space="preserve">The name of the Club shall be Tetra Society Club (hereinafter “Club” or “LUTSC”).</w:t>
        <w:br w:type="textWrapping"/>
      </w:r>
    </w:p>
    <w:p w:rsidR="00000000" w:rsidDel="00000000" w:rsidP="00000000" w:rsidRDefault="00000000" w:rsidRPr="00000000" w14:paraId="00000007">
      <w:pPr>
        <w:numPr>
          <w:ilvl w:val="0"/>
          <w:numId w:val="6"/>
        </w:numPr>
        <w:ind w:left="720" w:hanging="360"/>
        <w:rPr/>
      </w:pPr>
      <w:r w:rsidDel="00000000" w:rsidR="00000000" w:rsidRPr="00000000">
        <w:rPr>
          <w:rtl w:val="0"/>
        </w:rPr>
        <w:t xml:space="preserve">The Club shall conduct its operations under the constitution and by-laws of the Lakehead University Student Union (LUSU).</w:t>
        <w:br w:type="textWrapping"/>
      </w:r>
    </w:p>
    <w:p w:rsidR="00000000" w:rsidDel="00000000" w:rsidP="00000000" w:rsidRDefault="00000000" w:rsidRPr="00000000" w14:paraId="00000008">
      <w:pPr>
        <w:numPr>
          <w:ilvl w:val="0"/>
          <w:numId w:val="6"/>
        </w:numPr>
        <w:ind w:left="720" w:hanging="360"/>
        <w:rPr/>
      </w:pPr>
      <w:r w:rsidDel="00000000" w:rsidR="00000000" w:rsidRPr="00000000">
        <w:rPr>
          <w:rtl w:val="0"/>
        </w:rPr>
        <w:t xml:space="preserve">The purpose of the Club shall be the following, and all activities of the Club shall be conducted in the furtherance of this purpose: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1440" w:firstLine="0"/>
        <w:rPr/>
      </w:pPr>
      <w:r w:rsidDel="00000000" w:rsidR="00000000" w:rsidRPr="00000000">
        <w:rPr>
          <w:rtl w:val="0"/>
        </w:rPr>
        <w:t xml:space="preserve">An inter-discipline collective focused on designing and building custom assistive devices that aren’t commercially available or are cost-prohibitive for disabled people.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By-Law I — Membership</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At least one-half of the members of the Club shall be Lakehead University students.</w:t>
        <w:br w:type="textWrapping"/>
      </w:r>
    </w:p>
    <w:p w:rsidR="00000000" w:rsidDel="00000000" w:rsidP="00000000" w:rsidRDefault="00000000" w:rsidRPr="00000000" w14:paraId="0000000F">
      <w:pPr>
        <w:numPr>
          <w:ilvl w:val="0"/>
          <w:numId w:val="5"/>
        </w:numPr>
        <w:ind w:left="720" w:hanging="360"/>
        <w:rPr/>
      </w:pPr>
      <w:r w:rsidDel="00000000" w:rsidR="00000000" w:rsidRPr="00000000">
        <w:rPr>
          <w:rtl w:val="0"/>
        </w:rPr>
        <w:t xml:space="preserve">All Club members shall have the right to bring forward motions and cast a vote at the Club’s Annual General Meeting.</w:t>
        <w:br w:type="textWrapping"/>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The membership of the Club shall be limited to the following: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1440" w:firstLine="0"/>
        <w:rPr/>
      </w:pPr>
      <w:r w:rsidDel="00000000" w:rsidR="00000000" w:rsidRPr="00000000">
        <w:rPr>
          <w:rtl w:val="0"/>
        </w:rPr>
        <w:t xml:space="preserve">Only students from the Mechanical, Civil, Electrical, and Software Engineering Faculties at Lakehead University are allowed to join.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By-Law II — Meetings of the Members</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The Club shall hold an Annual General Meeting at least once per academic year between the months of January and April, inclusively.</w:t>
        <w:br w:type="textWrapping"/>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The date, time, and location of the Annual General Meeting shall be set by the President in consultation with the other Officers and announced to the Club members at least two (2) weeks before the meeting is to take place.</w:t>
        <w:br w:type="textWrapping"/>
      </w:r>
    </w:p>
    <w:p w:rsidR="00000000" w:rsidDel="00000000" w:rsidP="00000000" w:rsidRDefault="00000000" w:rsidRPr="00000000" w14:paraId="00000019">
      <w:pPr>
        <w:numPr>
          <w:ilvl w:val="0"/>
          <w:numId w:val="1"/>
        </w:numPr>
        <w:ind w:left="720" w:hanging="360"/>
        <w:rPr/>
      </w:pPr>
      <w:r w:rsidDel="00000000" w:rsidR="00000000" w:rsidRPr="00000000">
        <w:rPr>
          <w:rtl w:val="0"/>
        </w:rPr>
        <w:t xml:space="preserve">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br w:type="textWrapping"/>
      </w:r>
    </w:p>
    <w:p w:rsidR="00000000" w:rsidDel="00000000" w:rsidP="00000000" w:rsidRDefault="00000000" w:rsidRPr="00000000" w14:paraId="0000001A">
      <w:pPr>
        <w:numPr>
          <w:ilvl w:val="1"/>
          <w:numId w:val="1"/>
        </w:numPr>
        <w:ind w:left="1440" w:hanging="360"/>
        <w:rPr/>
      </w:pPr>
      <w:r w:rsidDel="00000000" w:rsidR="00000000" w:rsidRPr="00000000">
        <w:rPr>
          <w:rtl w:val="0"/>
        </w:rPr>
        <w:t xml:space="preserve">If, after a second attempt at calling a General Meeting, the meeting is not able to achieve quorum, the Officers shall appoint their replacements for the next term.</w:t>
        <w:br w:type="textWrapping"/>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The Annual General Meeting shall be chaired by the President.</w:t>
        <w:br w:type="textWrapping"/>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During the Annual General Meeting, the Club members shall appoint the Officers of the Club, who shall begin their terms on May 1.</w:t>
        <w:br w:type="textWrapping"/>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The Club members may consider and vote upon any other item during the Annual General Meeting.  Any motion decided in this way is valid and binding upon the Club and the Officers.</w:t>
        <w:br w:type="textWrapping"/>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br w:type="textWrapping"/>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By-Law III — Club Officers</w:t>
        <w:br w:type="textWrapping"/>
      </w: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t xml:space="preserve">1.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for electing Officers), nor may the President make decisions about items that are reserved for other Officers in this Constitution, unless the President has made good efforts to get in touch with those Officer(s) and has been unable to.</w:t>
        <w:br w:type="textWrapping"/>
        <w:br w:type="textWrapping"/>
        <w:t xml:space="preserve">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for presentation at the Annual General Meeting.</w:t>
        <w:br w:type="textWrapping"/>
        <w:br w:type="textWrapping"/>
        <w:t xml:space="preserve">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br w:type="textWrapping"/>
        <w:br w:type="textWrapping"/>
        <w:t xml:space="preserve">4. All Club Officers must be currently registered students at Lakehead University.</w:t>
        <w:br w:type="textWrapping"/>
        <w:br w:type="textWrapping"/>
        <w:t xml:space="preserve">5. Unless otherwise allowed within this document, the Officers shall be elected at the Club’s Annual General Meeting by the Club’s members and they shall hold office from the end of their predecessors’ terms until April 30 or until their successors are elected.</w:t>
        <w:br w:type="textWrapping"/>
        <w:br w:type="textWrapping"/>
        <w:t xml:space="preserve">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br w:type="textWrapping"/>
      </w:r>
    </w:p>
    <w:p w:rsidR="00000000" w:rsidDel="00000000" w:rsidP="00000000" w:rsidRDefault="00000000" w:rsidRPr="00000000" w14:paraId="00000022">
      <w:pPr>
        <w:ind w:left="720" w:firstLine="0"/>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By-Law IV — Amendments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This document may be amended by the Club’s members at any General Meeting that has met quorum (this includes the Annual General Meeting or any Special General Meeting).  A motion to amend this document must be passed by two-thirds (2/3) of members present.</w:t>
        <w:br w:type="textWrapping"/>
      </w:r>
    </w:p>
    <w:p w:rsidR="00000000" w:rsidDel="00000000" w:rsidP="00000000" w:rsidRDefault="00000000" w:rsidRPr="00000000" w14:paraId="00000027">
      <w:pPr>
        <w:numPr>
          <w:ilvl w:val="0"/>
          <w:numId w:val="4"/>
        </w:numPr>
        <w:ind w:left="720" w:hanging="360"/>
        <w:rPr/>
      </w:pPr>
      <w:r w:rsidDel="00000000" w:rsidR="00000000" w:rsidRPr="00000000">
        <w:rPr>
          <w:rtl w:val="0"/>
        </w:rPr>
        <w:t xml:space="preserve">Any amendments take effect immediately after the General Meeting is over.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By-Law V — Club Election Procedures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Unless otherwise allowed for in this document, Club Officers shall be elected at the Club’s Annual General Meeting by the Club members present.</w:t>
        <w:br w:type="textWrapping"/>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Members who are interested in becoming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Operational Policy I — Statement of Accountability</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ind w:left="720" w:hanging="360"/>
        <w:rPr/>
      </w:pPr>
      <w:r w:rsidDel="00000000" w:rsidR="00000000" w:rsidRPr="00000000">
        <w:rPr>
          <w:rtl w:val="0"/>
        </w:rPr>
        <w:t xml:space="preserve">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br w:type="textWrapping"/>
      </w:r>
    </w:p>
    <w:p w:rsidR="00000000" w:rsidDel="00000000" w:rsidP="00000000" w:rsidRDefault="00000000" w:rsidRPr="00000000" w14:paraId="00000033">
      <w:pPr>
        <w:numPr>
          <w:ilvl w:val="0"/>
          <w:numId w:val="7"/>
        </w:numPr>
        <w:ind w:left="720" w:hanging="360"/>
        <w:rPr/>
      </w:pPr>
      <w:r w:rsidDel="00000000" w:rsidR="00000000" w:rsidRPr="00000000">
        <w:rPr>
          <w:rtl w:val="0"/>
        </w:rPr>
        <w:t xml:space="preserve">All Club Officers shall be responsible for all of their collective acts and deeds as well as the conduct of the Club members.</w:t>
        <w:br w:type="textWrapping"/>
      </w:r>
    </w:p>
    <w:p w:rsidR="00000000" w:rsidDel="00000000" w:rsidP="00000000" w:rsidRDefault="00000000" w:rsidRPr="00000000" w14:paraId="00000034">
      <w:pPr>
        <w:numPr>
          <w:ilvl w:val="0"/>
          <w:numId w:val="7"/>
        </w:numPr>
        <w:ind w:left="720" w:hanging="360"/>
        <w:rPr/>
      </w:pPr>
      <w:r w:rsidDel="00000000" w:rsidR="00000000" w:rsidRPr="00000000">
        <w:rPr>
          <w:rtl w:val="0"/>
        </w:rPr>
        <w:t xml:space="preserve">All Club Officers shall honour all agreements to which they or their predecessors agreed to, and shall endeavour to fulfill every obligation owed under those agreements.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Operational Policy II — Membership Dues</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3"/>
        </w:numPr>
        <w:ind w:left="720" w:hanging="360"/>
        <w:rPr/>
      </w:pPr>
      <w:r w:rsidDel="00000000" w:rsidR="00000000" w:rsidRPr="00000000">
        <w:rPr>
          <w:rtl w:val="0"/>
        </w:rPr>
        <w:t xml:space="preserve">As a condition of Club membership, all prospective members shall make payment to the Club of the following:</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t xml:space="preserve">There shall be no dues charged to any member.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Normal" w:default="1">
    <w:name w:val="Normal"/>
  </w:style>
  <w:style w:type="paragraph" w:styleId="Heading1">
    <w:name w:val="heading 1"/>
    <w:basedOn w:val="Normal"/>
    <w:next w:val="Normal"/>
    <w:pPr>
      <w:keepNext w:val="1"/>
      <w:keepLines w:val="1"/>
      <w:spacing w:before="200"/>
      <w:contextualSpacing w:val="1"/>
      <w:outlineLvl w:val="0"/>
    </w:pPr>
    <w:rPr>
      <w:rFonts w:ascii="Trebuchet MS" w:cs="Trebuchet MS" w:eastAsia="Trebuchet MS" w:hAnsi="Trebuchet MS"/>
      <w:sz w:val="32"/>
    </w:rPr>
  </w:style>
  <w:style w:type="paragraph" w:styleId="Heading2">
    <w:name w:val="heading 2"/>
    <w:basedOn w:val="Normal"/>
    <w:next w:val="Normal"/>
    <w:pPr>
      <w:keepNext w:val="1"/>
      <w:keepLines w:val="1"/>
      <w:spacing w:before="200"/>
      <w:contextualSpacing w:val="1"/>
      <w:outlineLvl w:val="1"/>
    </w:pPr>
    <w:rPr>
      <w:rFonts w:ascii="Trebuchet MS" w:cs="Trebuchet MS" w:eastAsia="Trebuchet MS" w:hAnsi="Trebuchet MS"/>
      <w:b w:val="1"/>
      <w:sz w:val="26"/>
    </w:rPr>
  </w:style>
  <w:style w:type="paragraph" w:styleId="Heading3">
    <w:name w:val="heading 3"/>
    <w:basedOn w:val="Normal"/>
    <w:next w:val="Normal"/>
    <w:pPr>
      <w:keepNext w:val="1"/>
      <w:keepLines w:val="1"/>
      <w:spacing w:before="160"/>
      <w:contextualSpacing w:val="1"/>
      <w:outlineLvl w:val="2"/>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before="160"/>
      <w:contextualSpacing w:val="1"/>
      <w:outlineLvl w:val="3"/>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contextualSpacing w:val="1"/>
      <w:outlineLvl w:val="4"/>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contextualSpacing w:val="1"/>
      <w:outlineLvl w:val="5"/>
    </w:pPr>
    <w:rPr>
      <w:rFonts w:ascii="Trebuchet MS" w:cs="Trebuchet MS" w:eastAsia="Trebuchet MS" w:hAnsi="Trebuchet MS"/>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contextualSpacing w:val="1"/>
    </w:pPr>
    <w:rPr>
      <w:rFonts w:ascii="Trebuchet MS" w:cs="Trebuchet MS" w:eastAsia="Trebuchet MS" w:hAnsi="Trebuchet MS"/>
      <w:i w:val="1"/>
      <w:color w:val="666666"/>
      <w:sz w:val="26"/>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1s8VJC5lq8wV3Kmunz+wDXwWYA==">CgMxLjA4AHIhMXp6Um1rekJhdEhJTXZoTk9XX1VmUk1mOFdxeFUwY21u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2023-07-15T17:12:00Z</dcterms:created>
  <dc:creator>Farjana Bintay Kamal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