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General Robotics Design Club By MAKERSPACE (“LGRD”)</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The name of the Club shall be Lakehead General Robotics Design Club By MAKERSPACE (hereinafter “Club” or “LGRD”).</w:t>
        <w:br w:type="textWrapping"/>
      </w:r>
    </w:p>
    <w:p w:rsidR="00000000" w:rsidDel="00000000" w:rsidP="00000000" w:rsidRDefault="00000000" w:rsidRPr="00000000" w14:paraId="00000007">
      <w:pPr>
        <w:numPr>
          <w:ilvl w:val="0"/>
          <w:numId w:val="3"/>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The General Robotics Design Club aims to provide guidance and resources for our members to challenge themselves to innovate in the field of robotics. For members new to robotics design, we will offer workshops that will help them get started with their first projects. We look forward to seeing how you'll design the future.</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6"/>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6"/>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6"/>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4"/>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4"/>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4"/>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All Club Officers must be currently registered students at Lakehead University.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In order to allow members access to all Lakehead Engineering Makerspace’s resources, and to ensure safety of all involved parties, Students looking to become Officers are required to attain at least Level 1 Clearance from Makerspace, one M, and demonstrate consistency when working on projects related to the club.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Once conditions are met, Officer Candidates will be required to meet with the current Officers, as well as an Executive Member from Lakehead Engineering Makerspace</w:t>
        <w:br w:type="textWrapping"/>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If several Officer Candidates meet the minimum conditions and demonstrate interest in becoming Officers, then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If physical presence is not possibly during the Club’s Annual General Meeting, then the members will be required to submittheir vote by the end of the day.</w:t>
        <w:br w:type="textWrapping"/>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Officers who request resignation will be required to find a suitable replacement prior to their request.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if no Officer Candidates are available, then the current Officers will be required to find a potential replacement and train them to become suitable Officers. If this is not possible, then Current Officers will be required to meet with LUSU and Makerspace Executive Members in order to discuss the most suitable option for the upcoming Academic Year.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7"/>
        </w:numPr>
        <w:ind w:left="720" w:hanging="360"/>
      </w:pPr>
      <w:r w:rsidDel="00000000" w:rsidR="00000000" w:rsidRPr="00000000">
        <w:rPr>
          <w:rtl w:val="0"/>
        </w:rPr>
        <w:t xml:space="preserve">A request to amend this document can be made at any time in order ensure sustainable operation of this club. This requests will first need to be communicated and approved by both the Current Officers and the Makerspace Executive team before it can proceed.</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7"/>
        </w:numPr>
        <w:ind w:left="720" w:hanging="360"/>
      </w:pPr>
      <w:r w:rsidDel="00000000" w:rsidR="00000000" w:rsidRPr="00000000">
        <w:rPr>
          <w:rtl w:val="0"/>
        </w:rPr>
        <w:t xml:space="preserve">Once approved, the amendments can be presented and discussed by the Club’s members at any General Meeting that has met quorum (this includes the Annual General Meeting or any Special General Meeting).</w:t>
        <w:br w:type="textWrapping"/>
      </w:r>
    </w:p>
    <w:p w:rsidR="00000000" w:rsidDel="00000000" w:rsidP="00000000" w:rsidRDefault="00000000" w:rsidRPr="00000000" w14:paraId="00000039">
      <w:pPr>
        <w:numPr>
          <w:ilvl w:val="0"/>
          <w:numId w:val="7"/>
        </w:numPr>
        <w:ind w:left="720" w:hanging="360"/>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firstLine="360"/>
      </w:pPr>
      <w:r w:rsidDel="00000000" w:rsidR="00000000" w:rsidRPr="00000000">
        <w:rPr>
          <w:rtl w:val="0"/>
        </w:rPr>
        <w:t xml:space="preserve">Unless otherwise allowed for in this document, Club Officers shall be elected from the Candidates at the Club’s Annual General Meeting by the Club members present.</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
        </w:numPr>
        <w:ind w:left="720" w:firstLine="360"/>
      </w:pPr>
      <w:r w:rsidDel="00000000" w:rsidR="00000000" w:rsidRPr="00000000">
        <w:rPr>
          <w:rtl w:val="0"/>
        </w:rPr>
        <w:t xml:space="preserve">Officer Candidate must meet the minimum requirements and inform Officers of their intent to be a candidate at least a week prior to the Annual General Meeting.</w:t>
        <w:br w:type="textWrapping"/>
      </w:r>
    </w:p>
    <w:p w:rsidR="00000000" w:rsidDel="00000000" w:rsidP="00000000" w:rsidRDefault="00000000" w:rsidRPr="00000000" w14:paraId="00000041">
      <w:pPr>
        <w:numPr>
          <w:ilvl w:val="0"/>
          <w:numId w:val="1"/>
        </w:numPr>
        <w:ind w:left="720" w:firstLine="360"/>
      </w:pPr>
      <w:r w:rsidDel="00000000" w:rsidR="00000000" w:rsidRPr="00000000">
        <w:rPr>
          <w:rtl w:val="0"/>
        </w:rPr>
        <w:t xml:space="preserve">The vote shall be counted by a showing of hands, unless any Club member requests that it be done by secret ballot, in which case the ballots shall be collected and recorded by the Secretary and another Club member who will verify the vote’s fairness.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47">
      <w:pPr>
        <w:numPr>
          <w:ilvl w:val="0"/>
          <w:numId w:val="5"/>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48">
      <w:pPr>
        <w:numPr>
          <w:ilvl w:val="0"/>
          <w:numId w:val="5"/>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hAR7GA1Ujh6eDhLveXH8jCGpA==">CgMxLjAyCGguZ2pkZ3hzOAByITFiNktrQm5vdVIwVERlbGZVckZsTU5Yb3VaTWg1TXZHNQ==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