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AAC4F" w14:textId="77777777" w:rsidR="00AD608D" w:rsidRPr="00AD608D" w:rsidRDefault="00AD608D" w:rsidP="00AD608D">
      <w:pPr>
        <w:rPr>
          <w:b/>
          <w:bCs/>
        </w:rPr>
      </w:pPr>
      <w:r w:rsidRPr="00AD608D">
        <w:rPr>
          <w:b/>
          <w:bCs/>
        </w:rPr>
        <w:t>Muslim Student Association Constitution</w:t>
      </w:r>
    </w:p>
    <w:p w14:paraId="69F12DE2" w14:textId="77777777" w:rsidR="00AD608D" w:rsidRPr="00AD608D" w:rsidRDefault="00AD608D" w:rsidP="00AD608D">
      <w:r w:rsidRPr="00AD608D">
        <w:rPr>
          <w:b/>
          <w:bCs/>
        </w:rPr>
        <w:t>Lakehead University</w:t>
      </w:r>
    </w:p>
    <w:p w14:paraId="647A397A" w14:textId="77777777" w:rsidR="00AD608D" w:rsidRPr="00AD608D" w:rsidRDefault="00AD608D" w:rsidP="00AD608D">
      <w:r w:rsidRPr="00AD608D">
        <w:pict w14:anchorId="1CD28B67">
          <v:rect id="_x0000_i1031" style="width:0;height:1.5pt" o:hralign="center" o:hrstd="t" o:hr="t" fillcolor="#a0a0a0" stroked="f"/>
        </w:pict>
      </w:r>
    </w:p>
    <w:p w14:paraId="3FFBD942" w14:textId="77777777" w:rsidR="00AD608D" w:rsidRPr="00AD608D" w:rsidRDefault="00AD608D" w:rsidP="00AD608D">
      <w:pPr>
        <w:rPr>
          <w:b/>
          <w:bCs/>
        </w:rPr>
      </w:pPr>
      <w:r w:rsidRPr="00AD608D">
        <w:rPr>
          <w:b/>
          <w:bCs/>
        </w:rPr>
        <w:t>Article I: Name</w:t>
      </w:r>
    </w:p>
    <w:p w14:paraId="3BCA8DF2" w14:textId="77777777" w:rsidR="00AD608D" w:rsidRPr="00AD608D" w:rsidRDefault="00AD608D" w:rsidP="00AD608D">
      <w:r w:rsidRPr="00AD608D">
        <w:t xml:space="preserve">The name of the organization shall be the </w:t>
      </w:r>
      <w:r w:rsidRPr="00AD608D">
        <w:rPr>
          <w:b/>
          <w:bCs/>
        </w:rPr>
        <w:t>Muslim Student Association (MSA) of Lakehead University</w:t>
      </w:r>
      <w:r w:rsidRPr="00AD608D">
        <w:t>.</w:t>
      </w:r>
    </w:p>
    <w:p w14:paraId="64B45600" w14:textId="77777777" w:rsidR="00AD608D" w:rsidRPr="00AD608D" w:rsidRDefault="00AD608D" w:rsidP="00AD608D">
      <w:pPr>
        <w:rPr>
          <w:b/>
          <w:bCs/>
        </w:rPr>
      </w:pPr>
      <w:r w:rsidRPr="00AD608D">
        <w:rPr>
          <w:b/>
          <w:bCs/>
        </w:rPr>
        <w:t>Article II: Purpose</w:t>
      </w:r>
    </w:p>
    <w:p w14:paraId="75543D13" w14:textId="77777777" w:rsidR="00AD608D" w:rsidRPr="00AD608D" w:rsidRDefault="00AD608D" w:rsidP="00AD608D">
      <w:r w:rsidRPr="00AD608D">
        <w:t>The purpose of the MSA is to:</w:t>
      </w:r>
    </w:p>
    <w:p w14:paraId="3BB80481" w14:textId="77777777" w:rsidR="00AD608D" w:rsidRPr="00AD608D" w:rsidRDefault="00AD608D" w:rsidP="00AD608D">
      <w:pPr>
        <w:numPr>
          <w:ilvl w:val="0"/>
          <w:numId w:val="1"/>
        </w:numPr>
      </w:pPr>
      <w:r w:rsidRPr="00AD608D">
        <w:t>Promote understanding of Islam among the student body and the community.</w:t>
      </w:r>
    </w:p>
    <w:p w14:paraId="1D91936B" w14:textId="77777777" w:rsidR="00AD608D" w:rsidRPr="00AD608D" w:rsidRDefault="00AD608D" w:rsidP="00AD608D">
      <w:pPr>
        <w:numPr>
          <w:ilvl w:val="0"/>
          <w:numId w:val="1"/>
        </w:numPr>
      </w:pPr>
      <w:r w:rsidRPr="00AD608D">
        <w:t>Provide a support network for Muslim students at Lakehead University.</w:t>
      </w:r>
    </w:p>
    <w:p w14:paraId="74D13F71" w14:textId="77777777" w:rsidR="00AD608D" w:rsidRPr="00AD608D" w:rsidRDefault="00AD608D" w:rsidP="00AD608D">
      <w:pPr>
        <w:numPr>
          <w:ilvl w:val="0"/>
          <w:numId w:val="1"/>
        </w:numPr>
      </w:pPr>
      <w:r w:rsidRPr="00AD608D">
        <w:t>Organize religious, educational, and social activities in accordance with Islamic values.</w:t>
      </w:r>
    </w:p>
    <w:p w14:paraId="1A7BCE82" w14:textId="77777777" w:rsidR="00AD608D" w:rsidRPr="00AD608D" w:rsidRDefault="00AD608D" w:rsidP="00AD608D">
      <w:pPr>
        <w:numPr>
          <w:ilvl w:val="0"/>
          <w:numId w:val="1"/>
        </w:numPr>
      </w:pPr>
      <w:r w:rsidRPr="00AD608D">
        <w:t>Foster relationships between the MSA and other student organizations and the university administration.</w:t>
      </w:r>
    </w:p>
    <w:p w14:paraId="1AAE1FD4" w14:textId="77777777" w:rsidR="00AD608D" w:rsidRPr="00AD608D" w:rsidRDefault="00AD608D" w:rsidP="00AD608D">
      <w:pPr>
        <w:numPr>
          <w:ilvl w:val="0"/>
          <w:numId w:val="1"/>
        </w:numPr>
      </w:pPr>
      <w:r w:rsidRPr="00AD608D">
        <w:t>Serve as a representative body for Muslim students on campus.</w:t>
      </w:r>
    </w:p>
    <w:p w14:paraId="2507D040" w14:textId="77777777" w:rsidR="00AD608D" w:rsidRPr="00AD608D" w:rsidRDefault="00AD608D" w:rsidP="00AD608D">
      <w:pPr>
        <w:rPr>
          <w:b/>
          <w:bCs/>
        </w:rPr>
      </w:pPr>
      <w:r w:rsidRPr="00AD608D">
        <w:rPr>
          <w:b/>
          <w:bCs/>
        </w:rPr>
        <w:t>Article III: Membership</w:t>
      </w:r>
    </w:p>
    <w:p w14:paraId="37CCDE9F" w14:textId="77777777" w:rsidR="00AD608D" w:rsidRPr="00AD608D" w:rsidRDefault="00AD608D" w:rsidP="00AD608D">
      <w:pPr>
        <w:numPr>
          <w:ilvl w:val="0"/>
          <w:numId w:val="2"/>
        </w:numPr>
      </w:pPr>
      <w:r w:rsidRPr="00AD608D">
        <w:rPr>
          <w:b/>
          <w:bCs/>
        </w:rPr>
        <w:t>Eligibility:</w:t>
      </w:r>
      <w:r w:rsidRPr="00AD608D">
        <w:t xml:space="preserve"> Membership is open to all students </w:t>
      </w:r>
      <w:proofErr w:type="gramStart"/>
      <w:r w:rsidRPr="00AD608D">
        <w:t>of</w:t>
      </w:r>
      <w:proofErr w:type="gramEnd"/>
      <w:r w:rsidRPr="00AD608D">
        <w:t xml:space="preserve"> Lakehead University, regardless of race, gender, or religion, who support the objectives of the MSA.</w:t>
      </w:r>
    </w:p>
    <w:p w14:paraId="49855C84" w14:textId="77777777" w:rsidR="00AD608D" w:rsidRPr="00AD608D" w:rsidRDefault="00AD608D" w:rsidP="00AD608D">
      <w:pPr>
        <w:numPr>
          <w:ilvl w:val="0"/>
          <w:numId w:val="2"/>
        </w:numPr>
      </w:pPr>
      <w:r w:rsidRPr="00AD608D">
        <w:rPr>
          <w:b/>
          <w:bCs/>
        </w:rPr>
        <w:t>Active Membership:</w:t>
      </w:r>
      <w:r w:rsidRPr="00AD608D">
        <w:t xml:space="preserve"> Members are considered active if they attend at least 50% of the meetings and events held during the academic year.</w:t>
      </w:r>
    </w:p>
    <w:p w14:paraId="1C3B1D3B" w14:textId="77777777" w:rsidR="00AD608D" w:rsidRPr="00AD608D" w:rsidRDefault="00AD608D" w:rsidP="00AD608D">
      <w:pPr>
        <w:numPr>
          <w:ilvl w:val="0"/>
          <w:numId w:val="2"/>
        </w:numPr>
      </w:pPr>
      <w:r w:rsidRPr="00AD608D">
        <w:rPr>
          <w:b/>
          <w:bCs/>
        </w:rPr>
        <w:t>Voting Rights:</w:t>
      </w:r>
      <w:r w:rsidRPr="00AD608D">
        <w:t xml:space="preserve"> Only active members are eligible to vote in MSA elections and meetings.</w:t>
      </w:r>
    </w:p>
    <w:p w14:paraId="22DD1BC7" w14:textId="77777777" w:rsidR="00AD608D" w:rsidRPr="00AD608D" w:rsidRDefault="00AD608D" w:rsidP="00AD608D">
      <w:pPr>
        <w:rPr>
          <w:b/>
          <w:bCs/>
        </w:rPr>
      </w:pPr>
      <w:r w:rsidRPr="00AD608D">
        <w:rPr>
          <w:b/>
          <w:bCs/>
        </w:rPr>
        <w:t>Article IV: Executive Board</w:t>
      </w:r>
    </w:p>
    <w:p w14:paraId="177F75BD" w14:textId="77777777" w:rsidR="00AD608D" w:rsidRPr="00AD608D" w:rsidRDefault="00AD608D" w:rsidP="00AD608D">
      <w:r w:rsidRPr="00AD608D">
        <w:t>The Executive Board will consist of the following positions:</w:t>
      </w:r>
    </w:p>
    <w:p w14:paraId="0FD4A257" w14:textId="77777777" w:rsidR="00AD608D" w:rsidRPr="00AD608D" w:rsidRDefault="00AD608D" w:rsidP="00AD608D">
      <w:pPr>
        <w:numPr>
          <w:ilvl w:val="0"/>
          <w:numId w:val="3"/>
        </w:numPr>
      </w:pPr>
      <w:r w:rsidRPr="00AD608D">
        <w:rPr>
          <w:b/>
          <w:bCs/>
        </w:rPr>
        <w:t>President</w:t>
      </w:r>
      <w:r w:rsidRPr="00AD608D">
        <w:br/>
        <w:t>a. Acts as the official representative of the MSA.</w:t>
      </w:r>
      <w:r w:rsidRPr="00AD608D">
        <w:br/>
        <w:t>b. Oversees all MSA activities and ensures the organization's objectives are met.</w:t>
      </w:r>
      <w:r w:rsidRPr="00AD608D">
        <w:br/>
        <w:t>c. Calls and presides over meetings.</w:t>
      </w:r>
    </w:p>
    <w:p w14:paraId="0B6CA4AB" w14:textId="77777777" w:rsidR="00AD608D" w:rsidRPr="00AD608D" w:rsidRDefault="00AD608D" w:rsidP="00AD608D">
      <w:pPr>
        <w:numPr>
          <w:ilvl w:val="0"/>
          <w:numId w:val="3"/>
        </w:numPr>
      </w:pPr>
      <w:r w:rsidRPr="00AD608D">
        <w:rPr>
          <w:b/>
          <w:bCs/>
        </w:rPr>
        <w:t>Secretary</w:t>
      </w:r>
      <w:r w:rsidRPr="00AD608D">
        <w:br/>
        <w:t>a. Maintains accurate records of all meetings.</w:t>
      </w:r>
      <w:r w:rsidRPr="00AD608D">
        <w:br/>
        <w:t>b. Manages correspondence and internal communication.</w:t>
      </w:r>
    </w:p>
    <w:p w14:paraId="61F5F0E3" w14:textId="49B5D1B7" w:rsidR="00AD608D" w:rsidRPr="00AD608D" w:rsidRDefault="00AD608D" w:rsidP="00AD608D">
      <w:pPr>
        <w:numPr>
          <w:ilvl w:val="0"/>
          <w:numId w:val="3"/>
        </w:numPr>
      </w:pPr>
      <w:r w:rsidRPr="00AD608D">
        <w:rPr>
          <w:b/>
          <w:bCs/>
        </w:rPr>
        <w:t>T</w:t>
      </w:r>
      <w:r>
        <w:rPr>
          <w:b/>
          <w:bCs/>
        </w:rPr>
        <w:t>hird-Year Representative</w:t>
      </w:r>
      <w:r w:rsidRPr="00AD608D">
        <w:br/>
        <w:t xml:space="preserve">a. </w:t>
      </w:r>
      <w:r>
        <w:t>Point of contact for third year students</w:t>
      </w:r>
    </w:p>
    <w:p w14:paraId="000101E0" w14:textId="77777777" w:rsidR="00AD608D" w:rsidRDefault="00AD608D" w:rsidP="00AD608D">
      <w:pPr>
        <w:rPr>
          <w:b/>
          <w:bCs/>
        </w:rPr>
      </w:pPr>
    </w:p>
    <w:p w14:paraId="7E25A371" w14:textId="5F3B4633" w:rsidR="00AD608D" w:rsidRPr="00AD608D" w:rsidRDefault="00AD608D" w:rsidP="00AD608D">
      <w:pPr>
        <w:rPr>
          <w:b/>
          <w:bCs/>
        </w:rPr>
      </w:pPr>
      <w:r w:rsidRPr="00AD608D">
        <w:rPr>
          <w:b/>
          <w:bCs/>
        </w:rPr>
        <w:lastRenderedPageBreak/>
        <w:t>Article V: Elections</w:t>
      </w:r>
    </w:p>
    <w:p w14:paraId="04FC22BC" w14:textId="77777777" w:rsidR="00AD608D" w:rsidRPr="00AD608D" w:rsidRDefault="00AD608D" w:rsidP="00AD608D">
      <w:pPr>
        <w:numPr>
          <w:ilvl w:val="0"/>
          <w:numId w:val="4"/>
        </w:numPr>
      </w:pPr>
      <w:r w:rsidRPr="00AD608D">
        <w:rPr>
          <w:b/>
          <w:bCs/>
        </w:rPr>
        <w:t>Election Process:</w:t>
      </w:r>
      <w:r w:rsidRPr="00AD608D">
        <w:t xml:space="preserve"> Elections for the Executive Board will take place at the end of each academic year during a general body meeting. Candidates must be active members.</w:t>
      </w:r>
    </w:p>
    <w:p w14:paraId="57CD435D" w14:textId="77777777" w:rsidR="00AD608D" w:rsidRPr="00AD608D" w:rsidRDefault="00AD608D" w:rsidP="00AD608D">
      <w:pPr>
        <w:numPr>
          <w:ilvl w:val="0"/>
          <w:numId w:val="4"/>
        </w:numPr>
      </w:pPr>
      <w:r w:rsidRPr="00AD608D">
        <w:rPr>
          <w:b/>
          <w:bCs/>
        </w:rPr>
        <w:t>Eligibility:</w:t>
      </w:r>
      <w:r w:rsidRPr="00AD608D">
        <w:t xml:space="preserve"> To be eligible for a position, candidates must be active members of the MSA for at least one semester.</w:t>
      </w:r>
    </w:p>
    <w:p w14:paraId="789E220B" w14:textId="77777777" w:rsidR="00AD608D" w:rsidRPr="00AD608D" w:rsidRDefault="00AD608D" w:rsidP="00AD608D">
      <w:pPr>
        <w:numPr>
          <w:ilvl w:val="0"/>
          <w:numId w:val="4"/>
        </w:numPr>
      </w:pPr>
      <w:r w:rsidRPr="00AD608D">
        <w:rPr>
          <w:b/>
          <w:bCs/>
        </w:rPr>
        <w:t>Voting:</w:t>
      </w:r>
      <w:r w:rsidRPr="00AD608D">
        <w:t xml:space="preserve"> Elections will be decided by a simple majority vote of active members.</w:t>
      </w:r>
    </w:p>
    <w:p w14:paraId="658D0956" w14:textId="77777777" w:rsidR="00AD608D" w:rsidRPr="00AD608D" w:rsidRDefault="00AD608D" w:rsidP="00AD608D">
      <w:pPr>
        <w:rPr>
          <w:b/>
          <w:bCs/>
        </w:rPr>
      </w:pPr>
      <w:r w:rsidRPr="00AD608D">
        <w:rPr>
          <w:b/>
          <w:bCs/>
        </w:rPr>
        <w:t>Article VI: Meetings</w:t>
      </w:r>
    </w:p>
    <w:p w14:paraId="6EAC267E" w14:textId="77777777" w:rsidR="00AD608D" w:rsidRPr="00AD608D" w:rsidRDefault="00AD608D" w:rsidP="00AD608D">
      <w:pPr>
        <w:numPr>
          <w:ilvl w:val="0"/>
          <w:numId w:val="5"/>
        </w:numPr>
      </w:pPr>
      <w:r w:rsidRPr="00AD608D">
        <w:rPr>
          <w:b/>
          <w:bCs/>
        </w:rPr>
        <w:t>General Meetings:</w:t>
      </w:r>
      <w:r w:rsidRPr="00AD608D">
        <w:t xml:space="preserve"> General meetings will be held at least once a month during the academic year.</w:t>
      </w:r>
    </w:p>
    <w:p w14:paraId="5D4DB272" w14:textId="77777777" w:rsidR="00AD608D" w:rsidRPr="00AD608D" w:rsidRDefault="00AD608D" w:rsidP="00AD608D">
      <w:pPr>
        <w:numPr>
          <w:ilvl w:val="0"/>
          <w:numId w:val="5"/>
        </w:numPr>
      </w:pPr>
      <w:r w:rsidRPr="00AD608D">
        <w:rPr>
          <w:b/>
          <w:bCs/>
        </w:rPr>
        <w:t>Executive Meetings:</w:t>
      </w:r>
      <w:r w:rsidRPr="00AD608D">
        <w:t xml:space="preserve"> Executive Board meetings will be held bi-weekly or as needed to plan and discuss MSA activities.</w:t>
      </w:r>
    </w:p>
    <w:p w14:paraId="08C3B73A" w14:textId="77777777" w:rsidR="00AD608D" w:rsidRPr="00AD608D" w:rsidRDefault="00AD608D" w:rsidP="00AD608D">
      <w:pPr>
        <w:numPr>
          <w:ilvl w:val="0"/>
          <w:numId w:val="5"/>
        </w:numPr>
      </w:pPr>
      <w:r w:rsidRPr="00AD608D">
        <w:rPr>
          <w:b/>
          <w:bCs/>
        </w:rPr>
        <w:t>Special Meetings:</w:t>
      </w:r>
      <w:r w:rsidRPr="00AD608D">
        <w:t xml:space="preserve"> The President may call special meetings as required.</w:t>
      </w:r>
    </w:p>
    <w:p w14:paraId="5758F08E" w14:textId="77777777" w:rsidR="00AD608D" w:rsidRPr="00AD608D" w:rsidRDefault="00AD608D" w:rsidP="00AD608D">
      <w:pPr>
        <w:rPr>
          <w:b/>
          <w:bCs/>
        </w:rPr>
      </w:pPr>
      <w:r w:rsidRPr="00AD608D">
        <w:rPr>
          <w:b/>
          <w:bCs/>
        </w:rPr>
        <w:t>Article VII: Finances</w:t>
      </w:r>
    </w:p>
    <w:p w14:paraId="0A11522E" w14:textId="77777777" w:rsidR="00AD608D" w:rsidRPr="00AD608D" w:rsidRDefault="00AD608D" w:rsidP="00AD608D">
      <w:pPr>
        <w:numPr>
          <w:ilvl w:val="0"/>
          <w:numId w:val="6"/>
        </w:numPr>
      </w:pPr>
      <w:r w:rsidRPr="00AD608D">
        <w:t>The MSA will maintain a bank account through Lakehead University.</w:t>
      </w:r>
    </w:p>
    <w:p w14:paraId="558A52FA" w14:textId="77777777" w:rsidR="00AD608D" w:rsidRPr="00AD608D" w:rsidRDefault="00AD608D" w:rsidP="00AD608D">
      <w:pPr>
        <w:numPr>
          <w:ilvl w:val="0"/>
          <w:numId w:val="6"/>
        </w:numPr>
      </w:pPr>
      <w:r w:rsidRPr="00AD608D">
        <w:t>The Treasurer will manage all funds and ensure transparency in financial matters.</w:t>
      </w:r>
    </w:p>
    <w:p w14:paraId="369E175D" w14:textId="77777777" w:rsidR="00AD608D" w:rsidRPr="00AD608D" w:rsidRDefault="00AD608D" w:rsidP="00AD608D">
      <w:pPr>
        <w:numPr>
          <w:ilvl w:val="0"/>
          <w:numId w:val="6"/>
        </w:numPr>
      </w:pPr>
      <w:r w:rsidRPr="00AD608D">
        <w:t>A detailed financial report will be presented at the end of each academic semester.</w:t>
      </w:r>
    </w:p>
    <w:p w14:paraId="69F31CC1" w14:textId="77777777" w:rsidR="00AD608D" w:rsidRPr="00AD608D" w:rsidRDefault="00AD608D" w:rsidP="00AD608D">
      <w:pPr>
        <w:rPr>
          <w:b/>
          <w:bCs/>
        </w:rPr>
      </w:pPr>
      <w:r w:rsidRPr="00AD608D">
        <w:rPr>
          <w:b/>
          <w:bCs/>
        </w:rPr>
        <w:t>Article VIII: Amendments</w:t>
      </w:r>
    </w:p>
    <w:p w14:paraId="2EA30D61" w14:textId="77777777" w:rsidR="00AD608D" w:rsidRPr="00AD608D" w:rsidRDefault="00AD608D" w:rsidP="00AD608D">
      <w:pPr>
        <w:numPr>
          <w:ilvl w:val="0"/>
          <w:numId w:val="7"/>
        </w:numPr>
      </w:pPr>
      <w:r w:rsidRPr="00AD608D">
        <w:t>Any member may propose an amendment to the constitution.</w:t>
      </w:r>
    </w:p>
    <w:p w14:paraId="4044FFFB" w14:textId="77777777" w:rsidR="00AD608D" w:rsidRPr="00AD608D" w:rsidRDefault="00AD608D" w:rsidP="00AD608D">
      <w:pPr>
        <w:numPr>
          <w:ilvl w:val="0"/>
          <w:numId w:val="7"/>
        </w:numPr>
      </w:pPr>
      <w:r w:rsidRPr="00AD608D">
        <w:t>Proposed amendments must be submitted in writing and discussed in a general meeting.</w:t>
      </w:r>
    </w:p>
    <w:p w14:paraId="321D0D70" w14:textId="77777777" w:rsidR="00AD608D" w:rsidRPr="00AD608D" w:rsidRDefault="00AD608D" w:rsidP="00AD608D">
      <w:pPr>
        <w:numPr>
          <w:ilvl w:val="0"/>
          <w:numId w:val="7"/>
        </w:numPr>
      </w:pPr>
      <w:r w:rsidRPr="00AD608D">
        <w:t>Amendments must be approved by a two-thirds (2/3) majority of active members present at the meeting.</w:t>
      </w:r>
    </w:p>
    <w:p w14:paraId="1F993F95" w14:textId="77777777" w:rsidR="00AD608D" w:rsidRPr="00AD608D" w:rsidRDefault="00AD608D" w:rsidP="00AD608D">
      <w:pPr>
        <w:rPr>
          <w:b/>
          <w:bCs/>
        </w:rPr>
      </w:pPr>
      <w:r w:rsidRPr="00AD608D">
        <w:rPr>
          <w:b/>
          <w:bCs/>
        </w:rPr>
        <w:t>Article IX: Dissolution</w:t>
      </w:r>
    </w:p>
    <w:p w14:paraId="5528EBF4" w14:textId="77777777" w:rsidR="00AD608D" w:rsidRPr="00AD608D" w:rsidRDefault="00AD608D" w:rsidP="00AD608D">
      <w:r w:rsidRPr="00AD608D">
        <w:t>In the event of the dissolution of the MSA, any remaining funds will be donated to a charitable organization chosen by the Executive Board, in accordance with Islamic principles.</w:t>
      </w:r>
    </w:p>
    <w:p w14:paraId="415D5ADD" w14:textId="77777777" w:rsidR="007B0E40" w:rsidRDefault="007B0E40"/>
    <w:sectPr w:rsidR="007B0E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221E9"/>
    <w:multiLevelType w:val="multilevel"/>
    <w:tmpl w:val="402A1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06018"/>
    <w:multiLevelType w:val="multilevel"/>
    <w:tmpl w:val="6FE2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50EC8"/>
    <w:multiLevelType w:val="multilevel"/>
    <w:tmpl w:val="5EBAA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058A2"/>
    <w:multiLevelType w:val="multilevel"/>
    <w:tmpl w:val="174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644049"/>
    <w:multiLevelType w:val="multilevel"/>
    <w:tmpl w:val="F940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D308A"/>
    <w:multiLevelType w:val="multilevel"/>
    <w:tmpl w:val="CDFE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735F4"/>
    <w:multiLevelType w:val="multilevel"/>
    <w:tmpl w:val="035C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5859080">
    <w:abstractNumId w:val="5"/>
  </w:num>
  <w:num w:numId="2" w16cid:durableId="123740739">
    <w:abstractNumId w:val="4"/>
  </w:num>
  <w:num w:numId="3" w16cid:durableId="441075472">
    <w:abstractNumId w:val="2"/>
  </w:num>
  <w:num w:numId="4" w16cid:durableId="337461850">
    <w:abstractNumId w:val="6"/>
  </w:num>
  <w:num w:numId="5" w16cid:durableId="1145974534">
    <w:abstractNumId w:val="1"/>
  </w:num>
  <w:num w:numId="6" w16cid:durableId="1686637028">
    <w:abstractNumId w:val="3"/>
  </w:num>
  <w:num w:numId="7" w16cid:durableId="255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8D"/>
    <w:rsid w:val="007B0E40"/>
    <w:rsid w:val="00AD608D"/>
    <w:rsid w:val="00B1596E"/>
    <w:rsid w:val="00DA06A0"/>
    <w:rsid w:val="00F1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1AB9"/>
  <w15:chartTrackingRefBased/>
  <w15:docId w15:val="{85C383DF-4C11-4DF4-BDEA-74B631F1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0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0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0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0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0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0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0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0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0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0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0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Ikki</dc:creator>
  <cp:keywords/>
  <dc:description/>
  <cp:lastModifiedBy>Laila Ikki</cp:lastModifiedBy>
  <cp:revision>1</cp:revision>
  <dcterms:created xsi:type="dcterms:W3CDTF">2024-10-03T14:22:00Z</dcterms:created>
  <dcterms:modified xsi:type="dcterms:W3CDTF">2024-10-03T14:23:00Z</dcterms:modified>
</cp:coreProperties>
</file>